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77777777" w:rsidR="00114875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114875">
        <w:rPr>
          <w:rFonts w:ascii="Times New Roman" w:hAnsi="Times New Roman" w:cs="Times New Roman"/>
          <w:b/>
          <w:bCs/>
          <w:sz w:val="36"/>
          <w:szCs w:val="36"/>
        </w:rPr>
        <w:t>Renato Saldanha de Souza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7E15BB">
        <w:rPr>
          <w:rFonts w:ascii="Times New Roman" w:hAnsi="Times New Roman" w:cs="Times New Roman"/>
          <w:sz w:val="36"/>
          <w:szCs w:val="36"/>
        </w:rPr>
        <w:t>à</w:t>
      </w:r>
      <w:r w:rsidR="008242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14875" w:rsidRPr="00114875">
        <w:rPr>
          <w:rFonts w:ascii="Times New Roman" w:hAnsi="Times New Roman" w:cs="Times New Roman"/>
          <w:b/>
          <w:bCs/>
          <w:sz w:val="36"/>
          <w:szCs w:val="36"/>
        </w:rPr>
        <w:t>Igreja Assembleia de Deus - ADC</w:t>
      </w:r>
      <w:r w:rsidR="00DA4CFE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14875">
        <w:rPr>
          <w:rFonts w:ascii="Times New Roman" w:hAnsi="Times New Roman" w:cs="Times New Roman"/>
          <w:sz w:val="36"/>
          <w:szCs w:val="36"/>
        </w:rPr>
        <w:t xml:space="preserve">pelos </w:t>
      </w:r>
      <w:r w:rsidR="00114875" w:rsidRPr="00114875">
        <w:rPr>
          <w:rFonts w:ascii="Times New Roman" w:hAnsi="Times New Roman" w:cs="Times New Roman"/>
          <w:b/>
          <w:bCs/>
          <w:sz w:val="36"/>
          <w:szCs w:val="36"/>
        </w:rPr>
        <w:t>81 anos de Assembleia de Deus em Caicó</w:t>
      </w:r>
      <w:r w:rsidR="00114875">
        <w:rPr>
          <w:rFonts w:ascii="Times New Roman" w:hAnsi="Times New Roman" w:cs="Times New Roman"/>
          <w:sz w:val="36"/>
          <w:szCs w:val="36"/>
        </w:rPr>
        <w:t xml:space="preserve"> e pelos </w:t>
      </w:r>
      <w:r w:rsidR="00114875" w:rsidRPr="00114875">
        <w:rPr>
          <w:rFonts w:ascii="Times New Roman" w:hAnsi="Times New Roman" w:cs="Times New Roman"/>
          <w:b/>
          <w:bCs/>
          <w:sz w:val="36"/>
          <w:szCs w:val="36"/>
        </w:rPr>
        <w:t>10 anos de Projeto de Missões Transculturais</w:t>
      </w:r>
      <w:r w:rsidR="00114875">
        <w:rPr>
          <w:rFonts w:ascii="Times New Roman" w:hAnsi="Times New Roman" w:cs="Times New Roman"/>
          <w:sz w:val="36"/>
          <w:szCs w:val="36"/>
        </w:rPr>
        <w:t xml:space="preserve">, a serem celebrados no dia </w:t>
      </w:r>
      <w:r w:rsidR="00114875" w:rsidRPr="00114875">
        <w:rPr>
          <w:rFonts w:ascii="Times New Roman" w:hAnsi="Times New Roman" w:cs="Times New Roman"/>
          <w:b/>
          <w:bCs/>
          <w:sz w:val="36"/>
          <w:szCs w:val="36"/>
        </w:rPr>
        <w:t>19 de novembro do corrente ano</w:t>
      </w:r>
      <w:r w:rsidR="00114875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2DD12EAB" w14:textId="77777777" w:rsidR="0082426A" w:rsidRDefault="0082426A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083B2502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7E15BB">
        <w:rPr>
          <w:rFonts w:ascii="Times New Roman" w:hAnsi="Times New Roman" w:cs="Times New Roman"/>
          <w:sz w:val="36"/>
          <w:szCs w:val="36"/>
        </w:rPr>
        <w:t>30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E2F73BC" w:rsidR="00392DAE" w:rsidRPr="007667F5" w:rsidRDefault="0011487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Renato Saldanha de Souza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0E2F73BC" w:rsidR="00392DAE" w:rsidRPr="007667F5" w:rsidRDefault="0011487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Renato Saldanha de Souza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B144" w14:textId="77777777" w:rsidR="00204272" w:rsidRDefault="00204272" w:rsidP="00ED65BC">
      <w:pPr>
        <w:spacing w:after="0" w:line="240" w:lineRule="auto"/>
      </w:pPr>
      <w:r>
        <w:separator/>
      </w:r>
    </w:p>
  </w:endnote>
  <w:endnote w:type="continuationSeparator" w:id="0">
    <w:p w14:paraId="2B7E7927" w14:textId="77777777" w:rsidR="00204272" w:rsidRDefault="00204272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68EB" w14:textId="77777777" w:rsidR="00204272" w:rsidRDefault="00204272" w:rsidP="00ED65BC">
      <w:pPr>
        <w:spacing w:after="0" w:line="240" w:lineRule="auto"/>
      </w:pPr>
      <w:r>
        <w:separator/>
      </w:r>
    </w:p>
  </w:footnote>
  <w:footnote w:type="continuationSeparator" w:id="0">
    <w:p w14:paraId="5EC05DE6" w14:textId="77777777" w:rsidR="00204272" w:rsidRDefault="00204272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2025-10-29T13:04:00Z</dcterms:created>
  <dcterms:modified xsi:type="dcterms:W3CDTF">2025-10-29T13:08:00Z</dcterms:modified>
</cp:coreProperties>
</file>