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6CE26" w14:textId="10AE7434" w:rsidR="003A33F0" w:rsidRDefault="004C0DF5" w:rsidP="009D5D94">
      <w:pPr>
        <w:spacing w:line="360" w:lineRule="auto"/>
        <w:rPr>
          <w:rFonts w:ascii="Palatino Linotype" w:hAnsi="Palatino Linotype" w:cs="Arial"/>
          <w:b/>
          <w:bCs/>
          <w:sz w:val="23"/>
          <w:szCs w:val="23"/>
        </w:rPr>
      </w:pPr>
      <w:r>
        <w:rPr>
          <w:rFonts w:ascii="Palatino Linotype" w:hAnsi="Palatino Linotype" w:cs="Arial"/>
          <w:b/>
          <w:bCs/>
          <w:noProof/>
          <w:sz w:val="23"/>
          <w:szCs w:val="23"/>
        </w:rPr>
        <mc:AlternateContent>
          <mc:Choice Requires="wps">
            <w:drawing>
              <wp:anchor distT="0" distB="0" distL="114300" distR="114300" simplePos="0" relativeHeight="251661312" behindDoc="0" locked="0" layoutInCell="1" allowOverlap="1" wp14:anchorId="0FACAEA8" wp14:editId="03A87316">
                <wp:simplePos x="0" y="0"/>
                <wp:positionH relativeFrom="page">
                  <wp:align>center</wp:align>
                </wp:positionH>
                <wp:positionV relativeFrom="page">
                  <wp:align>center</wp:align>
                </wp:positionV>
                <wp:extent cx="7153275" cy="10229850"/>
                <wp:effectExtent l="0" t="0" r="28575" b="19050"/>
                <wp:wrapNone/>
                <wp:docPr id="1" name="Retângulo 1"/>
                <wp:cNvGraphicFramePr/>
                <a:graphic xmlns:a="http://schemas.openxmlformats.org/drawingml/2006/main">
                  <a:graphicData uri="http://schemas.microsoft.com/office/word/2010/wordprocessingShape">
                    <wps:wsp>
                      <wps:cNvSpPr/>
                      <wps:spPr>
                        <a:xfrm>
                          <a:off x="0" y="0"/>
                          <a:ext cx="7153275" cy="1022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485B4" id="Retângulo 1" o:spid="_x0000_s1026" style="position:absolute;margin-left:0;margin-top:0;width:563.25pt;height:805.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" filled="f" strokecolor="#1f4d78 [1604]" strokeweight="1pt">
                <w10:wrap anchorx="page" anchory="page"/>
              </v:rect>
            </w:pict>
          </mc:Fallback>
        </mc:AlternateContent>
      </w:r>
    </w:p>
    <w:p w14:paraId="14A6C467" w14:textId="4D7E1CEA" w:rsidR="003A33F0" w:rsidRDefault="003A33F0" w:rsidP="009D5D94">
      <w:pPr>
        <w:spacing w:line="360" w:lineRule="auto"/>
        <w:rPr>
          <w:rFonts w:ascii="Palatino Linotype" w:hAnsi="Palatino Linotype" w:cs="Arial"/>
          <w:b/>
          <w:bCs/>
          <w:sz w:val="23"/>
          <w:szCs w:val="23"/>
        </w:rPr>
      </w:pPr>
    </w:p>
    <w:p w14:paraId="1BA71D1E" w14:textId="7A282E4C" w:rsidR="003A33F0" w:rsidRDefault="003A33F0" w:rsidP="009D5D94">
      <w:pPr>
        <w:spacing w:line="360" w:lineRule="auto"/>
        <w:rPr>
          <w:rFonts w:ascii="Palatino Linotype" w:hAnsi="Palatino Linotype" w:cs="Arial"/>
          <w:b/>
          <w:bCs/>
          <w:sz w:val="23"/>
          <w:szCs w:val="23"/>
        </w:rPr>
      </w:pPr>
      <w:r>
        <w:rPr>
          <w:noProof/>
        </w:rPr>
        <w:drawing>
          <wp:anchor distT="0" distB="0" distL="114300" distR="114300" simplePos="0" relativeHeight="251659264" behindDoc="0" locked="0" layoutInCell="1" allowOverlap="1" wp14:anchorId="5196EA62" wp14:editId="60ACEBFE">
            <wp:simplePos x="0" y="0"/>
            <wp:positionH relativeFrom="margin">
              <wp:posOffset>646430</wp:posOffset>
            </wp:positionH>
            <wp:positionV relativeFrom="paragraph">
              <wp:posOffset>75565</wp:posOffset>
            </wp:positionV>
            <wp:extent cx="4619625" cy="1638300"/>
            <wp:effectExtent l="0" t="0" r="9525" b="0"/>
            <wp:wrapSquare wrapText="left"/>
            <wp:docPr id="2" name="Imagem 2" descr="Municipio de Caicó - Brasão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icipio de Caicó - Brasão colorido"/>
                    <pic:cNvPicPr>
                      <a:picLocks noChangeAspect="1" noChangeArrowheads="1"/>
                    </pic:cNvPicPr>
                  </pic:nvPicPr>
                  <pic:blipFill>
                    <a:blip r:embed="rId8"/>
                    <a:srcRect/>
                    <a:stretch>
                      <a:fillRect/>
                    </a:stretch>
                  </pic:blipFill>
                  <pic:spPr bwMode="auto">
                    <a:xfrm>
                      <a:off x="0" y="0"/>
                      <a:ext cx="461962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FFA7D8" w14:textId="77777777" w:rsidR="003A33F0" w:rsidRDefault="003A33F0" w:rsidP="003A33F0">
      <w:pPr>
        <w:jc w:val="center"/>
        <w:rPr>
          <w:rFonts w:ascii="Palatino Linotype" w:hAnsi="Palatino Linotype" w:cs="Arial"/>
          <w:b/>
          <w:bCs/>
          <w:sz w:val="23"/>
          <w:szCs w:val="23"/>
        </w:rPr>
      </w:pPr>
    </w:p>
    <w:p w14:paraId="1F5CD093" w14:textId="77777777" w:rsidR="003A33F0" w:rsidRDefault="003A33F0" w:rsidP="003A33F0">
      <w:pPr>
        <w:jc w:val="center"/>
        <w:rPr>
          <w:rFonts w:ascii="Palatino Linotype" w:hAnsi="Palatino Linotype" w:cs="Arial"/>
          <w:b/>
          <w:bCs/>
          <w:sz w:val="23"/>
          <w:szCs w:val="23"/>
        </w:rPr>
      </w:pPr>
    </w:p>
    <w:p w14:paraId="756F990B" w14:textId="77777777" w:rsidR="003A33F0" w:rsidRDefault="003A33F0" w:rsidP="003A33F0">
      <w:pPr>
        <w:jc w:val="center"/>
        <w:rPr>
          <w:rFonts w:ascii="Palatino Linotype" w:hAnsi="Palatino Linotype" w:cs="Arial"/>
          <w:b/>
          <w:bCs/>
          <w:sz w:val="23"/>
          <w:szCs w:val="23"/>
        </w:rPr>
      </w:pPr>
    </w:p>
    <w:p w14:paraId="3D1F720B" w14:textId="77777777" w:rsidR="003A33F0" w:rsidRDefault="003A33F0" w:rsidP="003A33F0">
      <w:pPr>
        <w:spacing w:line="360" w:lineRule="auto"/>
        <w:jc w:val="center"/>
        <w:rPr>
          <w:rFonts w:ascii="Palatino Linotype" w:hAnsi="Palatino Linotype" w:cstheme="minorHAnsi"/>
          <w:b/>
          <w:sz w:val="50"/>
          <w:szCs w:val="50"/>
        </w:rPr>
      </w:pPr>
    </w:p>
    <w:p w14:paraId="56796731" w14:textId="77777777" w:rsidR="003A33F0" w:rsidRDefault="003A33F0" w:rsidP="003A33F0">
      <w:pPr>
        <w:spacing w:line="360" w:lineRule="auto"/>
        <w:jc w:val="center"/>
        <w:rPr>
          <w:rFonts w:ascii="Palatino Linotype" w:hAnsi="Palatino Linotype" w:cstheme="minorHAnsi"/>
          <w:b/>
          <w:sz w:val="50"/>
          <w:szCs w:val="50"/>
        </w:rPr>
      </w:pPr>
    </w:p>
    <w:p w14:paraId="534E6C85" w14:textId="77777777" w:rsidR="003A33F0" w:rsidRDefault="003A33F0" w:rsidP="003A33F0">
      <w:pPr>
        <w:spacing w:line="360" w:lineRule="auto"/>
        <w:jc w:val="center"/>
        <w:rPr>
          <w:rFonts w:ascii="Palatino Linotype" w:hAnsi="Palatino Linotype" w:cstheme="minorHAnsi"/>
          <w:b/>
          <w:sz w:val="50"/>
          <w:szCs w:val="50"/>
        </w:rPr>
      </w:pPr>
    </w:p>
    <w:p w14:paraId="6E81A2FF" w14:textId="0A78B1EC" w:rsidR="003A33F0" w:rsidRPr="003A33F0" w:rsidRDefault="003A33F0" w:rsidP="003A33F0">
      <w:pPr>
        <w:jc w:val="center"/>
        <w:rPr>
          <w:rFonts w:ascii="Palatino Linotype" w:hAnsi="Palatino Linotype" w:cstheme="minorHAnsi"/>
          <w:b/>
          <w:sz w:val="36"/>
          <w:szCs w:val="36"/>
        </w:rPr>
      </w:pPr>
      <w:r w:rsidRPr="003A33F0">
        <w:rPr>
          <w:rFonts w:ascii="Palatino Linotype" w:hAnsi="Palatino Linotype" w:cstheme="minorHAnsi"/>
          <w:b/>
          <w:sz w:val="36"/>
          <w:szCs w:val="36"/>
        </w:rPr>
        <w:t>PROJETO DE LEI ORÇAMENTÁRIA ANUAL - LOA</w:t>
      </w:r>
    </w:p>
    <w:p w14:paraId="7E5710FC" w14:textId="77777777" w:rsidR="003A33F0" w:rsidRPr="003A33F0" w:rsidRDefault="003A33F0" w:rsidP="003A33F0">
      <w:pPr>
        <w:jc w:val="center"/>
        <w:rPr>
          <w:rFonts w:ascii="Palatino Linotype" w:hAnsi="Palatino Linotype" w:cstheme="minorHAnsi"/>
          <w:b/>
          <w:sz w:val="50"/>
          <w:szCs w:val="50"/>
        </w:rPr>
      </w:pPr>
      <w:r w:rsidRPr="003A33F0">
        <w:rPr>
          <w:rFonts w:ascii="Palatino Linotype" w:hAnsi="Palatino Linotype" w:cstheme="minorHAnsi"/>
          <w:b/>
          <w:sz w:val="50"/>
          <w:szCs w:val="50"/>
        </w:rPr>
        <w:t>MUNICÍPIO DE CAICÓ</w:t>
      </w:r>
    </w:p>
    <w:p w14:paraId="6B679D39" w14:textId="6D339997" w:rsidR="003A33F0" w:rsidRPr="003A33F0" w:rsidRDefault="003A33F0" w:rsidP="003A33F0">
      <w:pPr>
        <w:jc w:val="center"/>
        <w:rPr>
          <w:rFonts w:ascii="Palatino Linotype" w:hAnsi="Palatino Linotype" w:cs="Arial"/>
          <w:b/>
          <w:bCs/>
          <w:sz w:val="44"/>
          <w:szCs w:val="44"/>
        </w:rPr>
      </w:pPr>
      <w:r w:rsidRPr="003A33F0">
        <w:rPr>
          <w:rFonts w:ascii="Palatino Linotype" w:hAnsi="Palatino Linotype" w:cstheme="minorHAnsi"/>
          <w:b/>
          <w:sz w:val="44"/>
          <w:szCs w:val="44"/>
        </w:rPr>
        <w:t>EXERCÍCIO DE 2026</w:t>
      </w:r>
    </w:p>
    <w:p w14:paraId="0107727F" w14:textId="77777777" w:rsidR="003A33F0" w:rsidRDefault="003A33F0" w:rsidP="003A33F0"/>
    <w:p w14:paraId="15C01D13" w14:textId="77777777" w:rsidR="003A33F0" w:rsidRDefault="003A33F0" w:rsidP="003A33F0"/>
    <w:p w14:paraId="06281875" w14:textId="77777777" w:rsidR="003A33F0" w:rsidRDefault="003A33F0" w:rsidP="00447AA5">
      <w:pPr>
        <w:jc w:val="center"/>
      </w:pPr>
    </w:p>
    <w:p w14:paraId="35538825" w14:textId="2BED89E9" w:rsidR="00447AA5" w:rsidRDefault="00447AA5" w:rsidP="00447AA5">
      <w:pPr>
        <w:jc w:val="center"/>
      </w:pPr>
      <w:r>
        <w:t>Anexos disponíveis em:</w:t>
      </w:r>
    </w:p>
    <w:p w14:paraId="52D0763A" w14:textId="77777777" w:rsidR="00447AA5" w:rsidRDefault="00447AA5" w:rsidP="00447AA5">
      <w:pPr>
        <w:jc w:val="center"/>
      </w:pPr>
    </w:p>
    <w:p w14:paraId="4B3EE21C" w14:textId="609AC111" w:rsidR="003A33F0" w:rsidRDefault="00447AA5" w:rsidP="00447AA5">
      <w:pPr>
        <w:jc w:val="center"/>
      </w:pPr>
      <w:hyperlink r:id="rId9" w:history="1">
        <w:r w:rsidRPr="00AA713A">
          <w:rPr>
            <w:rStyle w:val="Hyperlink"/>
          </w:rPr>
          <w:t>https://drive.google.com/drive/folders/1L8PPiGga-ToiczEO_QqQGxD-Sih59Qw1?usp=drive_link</w:t>
        </w:r>
      </w:hyperlink>
    </w:p>
    <w:p w14:paraId="467524B3" w14:textId="77777777" w:rsidR="003A33F0" w:rsidRDefault="003A33F0" w:rsidP="003A33F0"/>
    <w:p w14:paraId="1C7EAB17" w14:textId="77777777" w:rsidR="003A33F0" w:rsidRDefault="003A33F0" w:rsidP="003A33F0">
      <w:pPr>
        <w:rPr>
          <w:rFonts w:ascii="Palatino Linotype" w:hAnsi="Palatino Linotype" w:cs="Arial"/>
          <w:b/>
          <w:bCs/>
          <w:sz w:val="23"/>
          <w:szCs w:val="23"/>
        </w:rPr>
      </w:pPr>
      <w:r w:rsidRPr="00E06AC6">
        <w:rPr>
          <w:rFonts w:ascii="Palatino Linotype" w:hAnsi="Palatino Linotype"/>
          <w:noProof/>
        </w:rPr>
        <w:drawing>
          <wp:anchor distT="0" distB="0" distL="114300" distR="114300" simplePos="0" relativeHeight="251660288" behindDoc="1" locked="0" layoutInCell="1" allowOverlap="1" wp14:anchorId="19F3A864" wp14:editId="356F4619">
            <wp:simplePos x="0" y="0"/>
            <wp:positionH relativeFrom="page">
              <wp:posOffset>0</wp:posOffset>
            </wp:positionH>
            <wp:positionV relativeFrom="page">
              <wp:posOffset>7810500</wp:posOffset>
            </wp:positionV>
            <wp:extent cx="7553325" cy="2733531"/>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2000"/>
                              </a14:imgEffect>
                            </a14:imgLayer>
                          </a14:imgProps>
                        </a:ext>
                        <a:ext uri="{28A0092B-C50C-407E-A947-70E740481C1C}">
                          <a14:useLocalDpi xmlns:a14="http://schemas.microsoft.com/office/drawing/2010/main" val="0"/>
                        </a:ext>
                      </a:extLst>
                    </a:blip>
                    <a:srcRect t="11853" b="13833"/>
                    <a:stretch/>
                  </pic:blipFill>
                  <pic:spPr bwMode="auto">
                    <a:xfrm>
                      <a:off x="0" y="0"/>
                      <a:ext cx="7553325" cy="2733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cs="Arial"/>
          <w:b/>
          <w:bCs/>
          <w:sz w:val="23"/>
          <w:szCs w:val="23"/>
        </w:rPr>
        <w:br w:type="page"/>
      </w:r>
    </w:p>
    <w:p w14:paraId="7EA86F5D" w14:textId="19BA2091" w:rsidR="009D5D94" w:rsidRDefault="009D5D94" w:rsidP="009D5D94">
      <w:pPr>
        <w:spacing w:line="360" w:lineRule="auto"/>
        <w:rPr>
          <w:rFonts w:ascii="Palatino Linotype" w:hAnsi="Palatino Linotype" w:cs="Arial"/>
          <w:sz w:val="23"/>
          <w:szCs w:val="23"/>
        </w:rPr>
      </w:pPr>
      <w:r w:rsidRPr="003F5010">
        <w:rPr>
          <w:rFonts w:ascii="Palatino Linotype" w:hAnsi="Palatino Linotype" w:cs="Arial"/>
          <w:b/>
          <w:bCs/>
          <w:sz w:val="23"/>
          <w:szCs w:val="23"/>
        </w:rPr>
        <w:lastRenderedPageBreak/>
        <w:t>Ofício nº 3</w:t>
      </w:r>
      <w:r>
        <w:rPr>
          <w:rFonts w:ascii="Palatino Linotype" w:hAnsi="Palatino Linotype" w:cs="Arial"/>
          <w:b/>
          <w:bCs/>
          <w:sz w:val="23"/>
          <w:szCs w:val="23"/>
        </w:rPr>
        <w:t>66</w:t>
      </w:r>
      <w:r w:rsidRPr="003F5010">
        <w:rPr>
          <w:rFonts w:ascii="Palatino Linotype" w:hAnsi="Palatino Linotype" w:cs="Arial"/>
          <w:b/>
          <w:bCs/>
          <w:sz w:val="23"/>
          <w:szCs w:val="23"/>
        </w:rPr>
        <w:t>/2025/GAB-PREF-CAICO</w:t>
      </w:r>
      <w:r w:rsidRPr="003F5010">
        <w:rPr>
          <w:rFonts w:ascii="Palatino Linotype" w:hAnsi="Palatino Linotype" w:cs="Arial"/>
          <w:sz w:val="23"/>
          <w:szCs w:val="23"/>
        </w:rPr>
        <w:t xml:space="preserve">                    </w:t>
      </w:r>
      <w:r>
        <w:rPr>
          <w:rFonts w:ascii="Palatino Linotype" w:hAnsi="Palatino Linotype" w:cs="Arial"/>
          <w:sz w:val="23"/>
          <w:szCs w:val="23"/>
        </w:rPr>
        <w:t xml:space="preserve">                 </w:t>
      </w:r>
      <w:r w:rsidRPr="003F5010">
        <w:rPr>
          <w:rFonts w:ascii="Palatino Linotype" w:hAnsi="Palatino Linotype" w:cs="Arial"/>
          <w:sz w:val="23"/>
          <w:szCs w:val="23"/>
        </w:rPr>
        <w:t>Caicó/RN, 2</w:t>
      </w:r>
      <w:r w:rsidR="004C0DF5">
        <w:rPr>
          <w:rFonts w:ascii="Palatino Linotype" w:hAnsi="Palatino Linotype" w:cs="Arial"/>
          <w:sz w:val="23"/>
          <w:szCs w:val="23"/>
        </w:rPr>
        <w:t>7</w:t>
      </w:r>
      <w:r>
        <w:rPr>
          <w:rFonts w:ascii="Palatino Linotype" w:hAnsi="Palatino Linotype" w:cs="Arial"/>
          <w:sz w:val="23"/>
          <w:szCs w:val="23"/>
        </w:rPr>
        <w:t xml:space="preserve"> </w:t>
      </w:r>
      <w:r w:rsidRPr="003F5010">
        <w:rPr>
          <w:rFonts w:ascii="Palatino Linotype" w:hAnsi="Palatino Linotype" w:cs="Arial"/>
          <w:sz w:val="23"/>
          <w:szCs w:val="23"/>
        </w:rPr>
        <w:t xml:space="preserve">de </w:t>
      </w:r>
      <w:r>
        <w:rPr>
          <w:rFonts w:ascii="Palatino Linotype" w:hAnsi="Palatino Linotype" w:cs="Arial"/>
          <w:sz w:val="23"/>
          <w:szCs w:val="23"/>
        </w:rPr>
        <w:t>agosto de</w:t>
      </w:r>
      <w:r w:rsidRPr="003F5010">
        <w:rPr>
          <w:rFonts w:ascii="Palatino Linotype" w:hAnsi="Palatino Linotype" w:cs="Arial"/>
          <w:sz w:val="23"/>
          <w:szCs w:val="23"/>
        </w:rPr>
        <w:t xml:space="preserve"> 2025.</w:t>
      </w:r>
    </w:p>
    <w:p w14:paraId="1EC54563" w14:textId="77777777" w:rsidR="009D5D94" w:rsidRDefault="009D5D94" w:rsidP="009D5D94">
      <w:pPr>
        <w:spacing w:line="360" w:lineRule="auto"/>
        <w:jc w:val="center"/>
        <w:rPr>
          <w:rFonts w:ascii="Palatino Linotype" w:hAnsi="Palatino Linotype" w:cs="Arial"/>
          <w:sz w:val="23"/>
          <w:szCs w:val="23"/>
        </w:rPr>
      </w:pPr>
    </w:p>
    <w:p w14:paraId="1103B186" w14:textId="77777777" w:rsidR="009D5D94" w:rsidRDefault="009D5D94" w:rsidP="009D5D94">
      <w:pPr>
        <w:spacing w:line="360" w:lineRule="auto"/>
        <w:jc w:val="center"/>
        <w:rPr>
          <w:rFonts w:ascii="Palatino Linotype" w:hAnsi="Palatino Linotype" w:cs="Arial"/>
          <w:sz w:val="23"/>
          <w:szCs w:val="23"/>
        </w:rPr>
      </w:pPr>
    </w:p>
    <w:p w14:paraId="55BE0AE4" w14:textId="77777777" w:rsidR="009D5D94" w:rsidRDefault="009D5D94" w:rsidP="009D5D94">
      <w:pPr>
        <w:pStyle w:val="NormalWeb"/>
        <w:spacing w:before="0" w:beforeAutospacing="0" w:after="0" w:afterAutospacing="0"/>
        <w:rPr>
          <w:rFonts w:ascii="Palatino Linotype" w:hAnsi="Palatino Linotype" w:cs="Arial"/>
          <w:bCs/>
          <w:sz w:val="23"/>
          <w:szCs w:val="23"/>
        </w:rPr>
      </w:pPr>
      <w:r>
        <w:rPr>
          <w:rFonts w:ascii="Palatino Linotype" w:hAnsi="Palatino Linotype" w:cs="Arial"/>
          <w:bCs/>
          <w:sz w:val="23"/>
          <w:szCs w:val="23"/>
        </w:rPr>
        <w:t>À Sua Excelência o Senhor</w:t>
      </w:r>
    </w:p>
    <w:p w14:paraId="76B4A2EB" w14:textId="77777777" w:rsidR="009D5D94" w:rsidRDefault="009D5D94" w:rsidP="009D5D94">
      <w:pPr>
        <w:pStyle w:val="NormalWeb"/>
        <w:spacing w:before="0" w:beforeAutospacing="0" w:after="0" w:afterAutospacing="0"/>
        <w:rPr>
          <w:rFonts w:ascii="Palatino Linotype" w:hAnsi="Palatino Linotype" w:cs="Arial"/>
          <w:b/>
          <w:bCs/>
          <w:sz w:val="23"/>
          <w:szCs w:val="23"/>
        </w:rPr>
      </w:pPr>
      <w:r>
        <w:rPr>
          <w:rFonts w:ascii="Palatino Linotype" w:hAnsi="Palatino Linotype" w:cs="Arial"/>
          <w:b/>
          <w:bCs/>
          <w:sz w:val="23"/>
          <w:szCs w:val="23"/>
        </w:rPr>
        <w:t>IVANILDO DOS SANTOS DA COSTA</w:t>
      </w:r>
    </w:p>
    <w:p w14:paraId="0ADB0643" w14:textId="77777777" w:rsidR="009D5D94" w:rsidRDefault="009D5D94" w:rsidP="009D5D94">
      <w:pPr>
        <w:pStyle w:val="NormalWeb"/>
        <w:tabs>
          <w:tab w:val="left" w:pos="4740"/>
        </w:tabs>
        <w:spacing w:before="0" w:beforeAutospacing="0" w:after="0" w:afterAutospacing="0"/>
        <w:rPr>
          <w:rFonts w:ascii="Palatino Linotype" w:hAnsi="Palatino Linotype" w:cs="Arial"/>
          <w:bCs/>
          <w:sz w:val="23"/>
          <w:szCs w:val="23"/>
        </w:rPr>
      </w:pPr>
      <w:r>
        <w:rPr>
          <w:rFonts w:ascii="Palatino Linotype" w:hAnsi="Palatino Linotype" w:cs="Arial"/>
          <w:bCs/>
          <w:sz w:val="23"/>
          <w:szCs w:val="23"/>
        </w:rPr>
        <w:t>Presidente da Câmara Municipal</w:t>
      </w:r>
    </w:p>
    <w:p w14:paraId="0F8BF99B" w14:textId="77777777" w:rsidR="009D5D94" w:rsidRDefault="009D5D94" w:rsidP="009D5D94">
      <w:pPr>
        <w:pStyle w:val="NormalWeb"/>
        <w:spacing w:before="0" w:beforeAutospacing="0" w:after="0" w:afterAutospacing="0" w:line="360" w:lineRule="auto"/>
        <w:rPr>
          <w:rFonts w:ascii="Palatino Linotype" w:hAnsi="Palatino Linotype" w:cs="Arial"/>
          <w:b/>
          <w:bCs/>
          <w:sz w:val="23"/>
          <w:szCs w:val="23"/>
        </w:rPr>
      </w:pPr>
      <w:r>
        <w:rPr>
          <w:rFonts w:ascii="Palatino Linotype" w:hAnsi="Palatino Linotype" w:cs="Arial"/>
          <w:bCs/>
          <w:sz w:val="23"/>
          <w:szCs w:val="23"/>
        </w:rPr>
        <w:t>NESTA</w:t>
      </w:r>
    </w:p>
    <w:p w14:paraId="07F36ACE" w14:textId="77777777" w:rsidR="009D5D94" w:rsidRDefault="009D5D94" w:rsidP="009D5D94">
      <w:pPr>
        <w:pStyle w:val="NormalWeb"/>
        <w:tabs>
          <w:tab w:val="left" w:pos="4740"/>
        </w:tabs>
        <w:spacing w:before="0" w:beforeAutospacing="0" w:after="0" w:afterAutospacing="0" w:line="360" w:lineRule="auto"/>
        <w:rPr>
          <w:rFonts w:ascii="Arial" w:hAnsi="Arial" w:cs="Arial"/>
          <w:b/>
          <w:bCs/>
        </w:rPr>
      </w:pPr>
      <w:r>
        <w:rPr>
          <w:rFonts w:ascii="Arial" w:hAnsi="Arial" w:cs="Arial"/>
          <w:b/>
          <w:bCs/>
        </w:rPr>
        <w:tab/>
      </w:r>
    </w:p>
    <w:p w14:paraId="20551CDB" w14:textId="77777777" w:rsidR="009D5D94" w:rsidRPr="007333DA" w:rsidRDefault="009D5D94" w:rsidP="009D5D94">
      <w:pPr>
        <w:pStyle w:val="Recuodecorpodetexto2"/>
        <w:spacing w:line="276" w:lineRule="auto"/>
        <w:ind w:left="5103"/>
        <w:rPr>
          <w:i/>
          <w:sz w:val="22"/>
          <w:szCs w:val="22"/>
        </w:rPr>
      </w:pPr>
      <w:r w:rsidRPr="001A4CE8">
        <w:rPr>
          <w:rFonts w:ascii="Arial" w:hAnsi="Arial" w:cs="Arial"/>
          <w:b/>
          <w:bCs/>
        </w:rPr>
        <w:tab/>
      </w:r>
      <w:r w:rsidRPr="007333DA">
        <w:rPr>
          <w:i/>
          <w:sz w:val="22"/>
          <w:szCs w:val="22"/>
        </w:rPr>
        <w:t xml:space="preserve"> </w:t>
      </w:r>
    </w:p>
    <w:p w14:paraId="7C40C3FD" w14:textId="77777777" w:rsidR="009D5D94" w:rsidRPr="001A4CE8" w:rsidRDefault="009D5D94" w:rsidP="009D5D94">
      <w:pPr>
        <w:pStyle w:val="NormalWeb"/>
        <w:tabs>
          <w:tab w:val="left" w:pos="4740"/>
        </w:tabs>
        <w:spacing w:before="0" w:beforeAutospacing="0" w:after="0" w:afterAutospacing="0" w:line="360" w:lineRule="auto"/>
        <w:rPr>
          <w:rFonts w:ascii="Arial" w:hAnsi="Arial" w:cs="Arial"/>
          <w:b/>
          <w:bCs/>
        </w:rPr>
      </w:pPr>
    </w:p>
    <w:p w14:paraId="5BABB738" w14:textId="77777777" w:rsidR="009D5D94" w:rsidRDefault="009D5D94" w:rsidP="009D5D94">
      <w:pPr>
        <w:spacing w:line="360" w:lineRule="auto"/>
        <w:jc w:val="center"/>
        <w:rPr>
          <w:rFonts w:ascii="Arial" w:hAnsi="Arial" w:cs="Arial"/>
        </w:rPr>
      </w:pPr>
    </w:p>
    <w:p w14:paraId="65A0D85A" w14:textId="77777777" w:rsidR="009D5D94" w:rsidRPr="009D5D94" w:rsidRDefault="009D5D94" w:rsidP="009D5D94">
      <w:pPr>
        <w:spacing w:line="360" w:lineRule="auto"/>
        <w:ind w:firstLine="1418"/>
        <w:jc w:val="both"/>
        <w:rPr>
          <w:rFonts w:ascii="Palatino Linotype" w:hAnsi="Palatino Linotype" w:cs="Arial"/>
          <w:sz w:val="23"/>
          <w:szCs w:val="23"/>
        </w:rPr>
      </w:pPr>
      <w:r w:rsidRPr="009D5D94">
        <w:rPr>
          <w:rFonts w:ascii="Palatino Linotype" w:hAnsi="Palatino Linotype" w:cs="Arial"/>
          <w:sz w:val="23"/>
          <w:szCs w:val="23"/>
        </w:rPr>
        <w:t>Excelentíssimo Presidente,</w:t>
      </w:r>
    </w:p>
    <w:p w14:paraId="6698DBF2" w14:textId="4D91C2C9" w:rsidR="009D5D94" w:rsidRPr="006865E5" w:rsidRDefault="009D5D94" w:rsidP="009D5D94">
      <w:pPr>
        <w:spacing w:line="360" w:lineRule="auto"/>
        <w:ind w:firstLine="1418"/>
        <w:jc w:val="both"/>
        <w:rPr>
          <w:rFonts w:ascii="Palatino Linotype" w:hAnsi="Palatino Linotype" w:cs="Arial"/>
          <w:sz w:val="23"/>
          <w:szCs w:val="23"/>
        </w:rPr>
      </w:pPr>
      <w:r w:rsidRPr="009D5D94">
        <w:rPr>
          <w:rFonts w:ascii="Palatino Linotype" w:hAnsi="Palatino Linotype" w:cs="Arial"/>
          <w:sz w:val="23"/>
          <w:szCs w:val="23"/>
        </w:rPr>
        <w:t>Pelo Presente, venho encaminhar a esta Augusta Casa Legislativa para apreciação por seus edis, o anexo Projeto de Lei, que estima a RECEITA e fixa a DESPESA do Município de Caicó/RN, para o exercício financeiro de 2026.</w:t>
      </w:r>
    </w:p>
    <w:p w14:paraId="113AB84C" w14:textId="77777777" w:rsidR="009D5D94" w:rsidRPr="004E3316" w:rsidRDefault="009D5D94" w:rsidP="009D5D94">
      <w:pPr>
        <w:spacing w:line="360" w:lineRule="auto"/>
        <w:ind w:firstLine="1418"/>
        <w:jc w:val="both"/>
        <w:rPr>
          <w:rFonts w:ascii="Palatino Linotype" w:hAnsi="Palatino Linotype" w:cs="Arial"/>
          <w:sz w:val="23"/>
          <w:szCs w:val="23"/>
        </w:rPr>
      </w:pPr>
      <w:r w:rsidRPr="006865E5">
        <w:rPr>
          <w:rFonts w:ascii="Palatino Linotype" w:hAnsi="Palatino Linotype" w:cs="Arial"/>
          <w:sz w:val="23"/>
          <w:szCs w:val="23"/>
        </w:rPr>
        <w:t>Atenciosamente,</w:t>
      </w:r>
    </w:p>
    <w:p w14:paraId="14BCE5DF" w14:textId="77777777" w:rsidR="009D5D94" w:rsidRDefault="009D5D94" w:rsidP="009D5D94">
      <w:pPr>
        <w:spacing w:line="360" w:lineRule="auto"/>
        <w:ind w:firstLine="1418"/>
        <w:jc w:val="both"/>
        <w:rPr>
          <w:rFonts w:ascii="Arial" w:hAnsi="Arial" w:cs="Arial"/>
        </w:rPr>
      </w:pPr>
    </w:p>
    <w:p w14:paraId="2DCB6093" w14:textId="77777777" w:rsidR="009D5D94" w:rsidRDefault="009D5D94" w:rsidP="009D5D94">
      <w:pPr>
        <w:spacing w:line="360" w:lineRule="auto"/>
        <w:ind w:firstLine="1418"/>
        <w:jc w:val="both"/>
        <w:rPr>
          <w:rFonts w:ascii="Arial" w:hAnsi="Arial" w:cs="Arial"/>
        </w:rPr>
      </w:pPr>
    </w:p>
    <w:p w14:paraId="6E44A298" w14:textId="77777777" w:rsidR="009D5D94" w:rsidRPr="004E3316" w:rsidRDefault="009D5D94" w:rsidP="009D5D94">
      <w:pPr>
        <w:jc w:val="center"/>
        <w:rPr>
          <w:rFonts w:ascii="Palatino Linotype" w:hAnsi="Palatino Linotype" w:cs="Arial"/>
          <w:b/>
          <w:bCs/>
          <w:sz w:val="23"/>
          <w:szCs w:val="23"/>
        </w:rPr>
      </w:pPr>
      <w:r w:rsidRPr="004E3316">
        <w:rPr>
          <w:rFonts w:ascii="Palatino Linotype" w:hAnsi="Palatino Linotype" w:cs="Arial"/>
          <w:b/>
          <w:bCs/>
          <w:sz w:val="23"/>
          <w:szCs w:val="23"/>
        </w:rPr>
        <w:t>JUDAS TADEU ALVES DOS SANTOS</w:t>
      </w:r>
    </w:p>
    <w:p w14:paraId="5A1E8E17" w14:textId="77777777" w:rsidR="009D5D94" w:rsidRPr="004E3316" w:rsidRDefault="009D5D94" w:rsidP="009D5D94">
      <w:pPr>
        <w:jc w:val="center"/>
        <w:rPr>
          <w:rFonts w:ascii="Palatino Linotype" w:hAnsi="Palatino Linotype" w:cs="Arial"/>
          <w:sz w:val="23"/>
          <w:szCs w:val="23"/>
        </w:rPr>
      </w:pPr>
      <w:r w:rsidRPr="004E3316">
        <w:rPr>
          <w:rFonts w:ascii="Palatino Linotype" w:hAnsi="Palatino Linotype" w:cs="Arial"/>
          <w:sz w:val="23"/>
          <w:szCs w:val="23"/>
        </w:rPr>
        <w:t>Prefeito do Município de Caicó/RN</w:t>
      </w:r>
    </w:p>
    <w:p w14:paraId="14301A16" w14:textId="77777777" w:rsidR="002C2544" w:rsidRDefault="002C2544" w:rsidP="00F1029C">
      <w:pPr>
        <w:spacing w:after="240"/>
        <w:rPr>
          <w:rFonts w:asciiTheme="minorHAnsi" w:hAnsiTheme="minorHAnsi" w:cstheme="minorHAnsi"/>
          <w:b/>
          <w:sz w:val="96"/>
          <w:szCs w:val="96"/>
        </w:rPr>
      </w:pPr>
    </w:p>
    <w:p w14:paraId="14658879" w14:textId="77777777" w:rsidR="00822D10" w:rsidRDefault="00822D10" w:rsidP="00F1029C">
      <w:pPr>
        <w:spacing w:after="240"/>
        <w:rPr>
          <w:rFonts w:asciiTheme="minorHAnsi" w:hAnsiTheme="minorHAnsi" w:cstheme="minorHAnsi"/>
          <w:b/>
          <w:sz w:val="96"/>
          <w:szCs w:val="96"/>
        </w:rPr>
      </w:pPr>
    </w:p>
    <w:p w14:paraId="16315291" w14:textId="77777777" w:rsidR="001D3517" w:rsidRPr="001361B7" w:rsidRDefault="001D3517" w:rsidP="00F1029C">
      <w:pPr>
        <w:spacing w:after="240"/>
        <w:rPr>
          <w:rFonts w:asciiTheme="minorHAnsi" w:hAnsiTheme="minorHAnsi" w:cstheme="minorHAnsi"/>
          <w:b/>
        </w:rPr>
      </w:pPr>
    </w:p>
    <w:p w14:paraId="60E6FD2C" w14:textId="77777777" w:rsidR="007437E0" w:rsidRDefault="007437E0" w:rsidP="007437E0">
      <w:pPr>
        <w:jc w:val="center"/>
        <w:rPr>
          <w:rFonts w:asciiTheme="minorHAnsi" w:hAnsiTheme="minorHAnsi" w:cstheme="minorHAnsi"/>
          <w:color w:val="C00000"/>
        </w:rPr>
      </w:pPr>
    </w:p>
    <w:p w14:paraId="188B7606" w14:textId="77777777" w:rsidR="007437E0" w:rsidRDefault="007437E0" w:rsidP="007437E0">
      <w:pPr>
        <w:jc w:val="center"/>
        <w:rPr>
          <w:rFonts w:asciiTheme="minorHAnsi" w:hAnsiTheme="minorHAnsi" w:cstheme="minorHAnsi"/>
          <w:color w:val="C00000"/>
        </w:rPr>
      </w:pPr>
    </w:p>
    <w:p w14:paraId="393B9361" w14:textId="77777777" w:rsidR="007437E0" w:rsidRDefault="007437E0" w:rsidP="007437E0">
      <w:pPr>
        <w:jc w:val="center"/>
        <w:rPr>
          <w:rFonts w:asciiTheme="minorHAnsi" w:hAnsiTheme="minorHAnsi" w:cstheme="minorHAnsi"/>
          <w:color w:val="C00000"/>
        </w:rPr>
      </w:pPr>
    </w:p>
    <w:p w14:paraId="3D91C9DA" w14:textId="77777777" w:rsidR="007437E0" w:rsidRPr="007437E0" w:rsidRDefault="007437E0" w:rsidP="007437E0">
      <w:pPr>
        <w:jc w:val="center"/>
        <w:rPr>
          <w:rFonts w:asciiTheme="minorHAnsi" w:hAnsiTheme="minorHAnsi" w:cstheme="minorHAnsi"/>
          <w:color w:val="C00000"/>
        </w:rPr>
      </w:pPr>
    </w:p>
    <w:p w14:paraId="4775E55C" w14:textId="77777777" w:rsidR="009D5D94" w:rsidRDefault="009D5D94" w:rsidP="009D5D94">
      <w:pPr>
        <w:jc w:val="center"/>
        <w:rPr>
          <w:rFonts w:ascii="Palatino Linotype" w:hAnsi="Palatino Linotype" w:cs="Arial"/>
          <w:b/>
          <w:bCs/>
          <w:sz w:val="23"/>
          <w:szCs w:val="23"/>
        </w:rPr>
      </w:pPr>
      <w:r>
        <w:rPr>
          <w:rFonts w:ascii="Palatino Linotype" w:hAnsi="Palatino Linotype" w:cs="Arial"/>
          <w:b/>
          <w:bCs/>
          <w:sz w:val="23"/>
          <w:szCs w:val="23"/>
        </w:rPr>
        <w:lastRenderedPageBreak/>
        <w:t xml:space="preserve">PROJETO DE LEI Nº ____, DE ___ </w:t>
      </w:r>
      <w:proofErr w:type="spellStart"/>
      <w:r>
        <w:rPr>
          <w:rFonts w:ascii="Palatino Linotype" w:hAnsi="Palatino Linotype" w:cs="Arial"/>
          <w:b/>
          <w:bCs/>
          <w:sz w:val="23"/>
          <w:szCs w:val="23"/>
        </w:rPr>
        <w:t>DE</w:t>
      </w:r>
      <w:proofErr w:type="spellEnd"/>
      <w:r>
        <w:rPr>
          <w:rFonts w:ascii="Palatino Linotype" w:hAnsi="Palatino Linotype" w:cs="Arial"/>
          <w:b/>
          <w:bCs/>
          <w:sz w:val="23"/>
          <w:szCs w:val="23"/>
        </w:rPr>
        <w:t xml:space="preserve"> __________ </w:t>
      </w:r>
      <w:proofErr w:type="spellStart"/>
      <w:r>
        <w:rPr>
          <w:rFonts w:ascii="Palatino Linotype" w:hAnsi="Palatino Linotype" w:cs="Arial"/>
          <w:b/>
          <w:bCs/>
          <w:sz w:val="23"/>
          <w:szCs w:val="23"/>
        </w:rPr>
        <w:t>DE</w:t>
      </w:r>
      <w:proofErr w:type="spellEnd"/>
      <w:r>
        <w:rPr>
          <w:rFonts w:ascii="Palatino Linotype" w:hAnsi="Palatino Linotype" w:cs="Arial"/>
          <w:b/>
          <w:bCs/>
          <w:sz w:val="23"/>
          <w:szCs w:val="23"/>
        </w:rPr>
        <w:t xml:space="preserve"> 2025.</w:t>
      </w:r>
    </w:p>
    <w:p w14:paraId="091BACF7" w14:textId="77777777" w:rsidR="00EB6D00" w:rsidRDefault="00EB6D00" w:rsidP="00363AFD">
      <w:pPr>
        <w:spacing w:after="240"/>
        <w:jc w:val="center"/>
        <w:rPr>
          <w:rFonts w:asciiTheme="minorHAnsi" w:hAnsiTheme="minorHAnsi" w:cstheme="minorHAnsi"/>
          <w:b/>
          <w:highlight w:val="yellow"/>
        </w:rPr>
      </w:pPr>
    </w:p>
    <w:p w14:paraId="647CDD61" w14:textId="79AE1BF1" w:rsidR="00363AFD" w:rsidRPr="009D5D94" w:rsidRDefault="00363AFD" w:rsidP="00C36052">
      <w:pPr>
        <w:spacing w:line="0" w:lineRule="atLeast"/>
        <w:ind w:left="4820"/>
        <w:jc w:val="both"/>
        <w:rPr>
          <w:rFonts w:ascii="Palatino Linotype" w:hAnsi="Palatino Linotype" w:cstheme="minorHAnsi"/>
          <w:sz w:val="20"/>
          <w:szCs w:val="20"/>
        </w:rPr>
      </w:pPr>
      <w:r w:rsidRPr="009D5D94">
        <w:rPr>
          <w:rFonts w:ascii="Palatino Linotype" w:hAnsi="Palatino Linotype" w:cstheme="minorHAnsi"/>
          <w:sz w:val="20"/>
          <w:szCs w:val="20"/>
        </w:rPr>
        <w:t>Estima a RECEIT</w:t>
      </w:r>
      <w:r w:rsidR="00C36052" w:rsidRPr="009D5D94">
        <w:rPr>
          <w:rFonts w:ascii="Palatino Linotype" w:hAnsi="Palatino Linotype" w:cstheme="minorHAnsi"/>
          <w:sz w:val="20"/>
          <w:szCs w:val="20"/>
        </w:rPr>
        <w:t xml:space="preserve">A e fixa a DESPESA do Município </w:t>
      </w:r>
      <w:r w:rsidRPr="009D5D94">
        <w:rPr>
          <w:rFonts w:ascii="Palatino Linotype" w:hAnsi="Palatino Linotype" w:cstheme="minorHAnsi"/>
          <w:sz w:val="20"/>
          <w:szCs w:val="20"/>
        </w:rPr>
        <w:t>de</w:t>
      </w:r>
      <w:r w:rsidR="00C36052" w:rsidRPr="009D5D94">
        <w:rPr>
          <w:rFonts w:ascii="Palatino Linotype" w:hAnsi="Palatino Linotype" w:cstheme="minorHAnsi"/>
          <w:sz w:val="20"/>
          <w:szCs w:val="20"/>
        </w:rPr>
        <w:t xml:space="preserve"> </w:t>
      </w:r>
      <w:r w:rsidRPr="009D5D94">
        <w:rPr>
          <w:rFonts w:ascii="Palatino Linotype" w:hAnsi="Palatino Linotype" w:cstheme="minorHAnsi"/>
          <w:sz w:val="20"/>
          <w:szCs w:val="20"/>
        </w:rPr>
        <w:t>Caicó</w:t>
      </w:r>
      <w:r w:rsidR="00EE59D8" w:rsidRPr="009D5D94">
        <w:rPr>
          <w:rFonts w:ascii="Palatino Linotype" w:hAnsi="Palatino Linotype" w:cstheme="minorHAnsi"/>
          <w:sz w:val="20"/>
          <w:szCs w:val="20"/>
        </w:rPr>
        <w:t>/RN</w:t>
      </w:r>
      <w:r w:rsidR="00C36052" w:rsidRPr="009D5D94">
        <w:rPr>
          <w:rFonts w:ascii="Palatino Linotype" w:hAnsi="Palatino Linotype" w:cstheme="minorHAnsi"/>
          <w:sz w:val="20"/>
          <w:szCs w:val="20"/>
        </w:rPr>
        <w:t xml:space="preserve">, para </w:t>
      </w:r>
      <w:r w:rsidRPr="009D5D94">
        <w:rPr>
          <w:rFonts w:ascii="Palatino Linotype" w:hAnsi="Palatino Linotype" w:cstheme="minorHAnsi"/>
          <w:sz w:val="20"/>
          <w:szCs w:val="20"/>
        </w:rPr>
        <w:t>o exercício financeiro de 20</w:t>
      </w:r>
      <w:r w:rsidR="00C85863" w:rsidRPr="009D5D94">
        <w:rPr>
          <w:rFonts w:ascii="Palatino Linotype" w:hAnsi="Palatino Linotype" w:cstheme="minorHAnsi"/>
          <w:sz w:val="20"/>
          <w:szCs w:val="20"/>
        </w:rPr>
        <w:t>2</w:t>
      </w:r>
      <w:r w:rsidR="00597072" w:rsidRPr="009D5D94">
        <w:rPr>
          <w:rFonts w:ascii="Palatino Linotype" w:hAnsi="Palatino Linotype" w:cstheme="minorHAnsi"/>
          <w:sz w:val="20"/>
          <w:szCs w:val="20"/>
        </w:rPr>
        <w:t>6</w:t>
      </w:r>
      <w:r w:rsidRPr="009D5D94">
        <w:rPr>
          <w:rFonts w:ascii="Palatino Linotype" w:hAnsi="Palatino Linotype" w:cstheme="minorHAnsi"/>
          <w:sz w:val="20"/>
          <w:szCs w:val="20"/>
        </w:rPr>
        <w:t>.</w:t>
      </w:r>
    </w:p>
    <w:p w14:paraId="2545CEEC" w14:textId="0958D1AE" w:rsidR="00363AFD" w:rsidRDefault="00363AFD" w:rsidP="00363AFD">
      <w:pPr>
        <w:spacing w:line="346" w:lineRule="exact"/>
        <w:rPr>
          <w:rFonts w:asciiTheme="minorHAnsi" w:hAnsiTheme="minorHAnsi" w:cstheme="minorHAnsi"/>
        </w:rPr>
      </w:pPr>
    </w:p>
    <w:p w14:paraId="6ACEB07C" w14:textId="77777777" w:rsidR="009D5D94" w:rsidRDefault="009D5D94" w:rsidP="009D5D94">
      <w:pPr>
        <w:ind w:firstLine="1134"/>
        <w:jc w:val="both"/>
        <w:rPr>
          <w:rFonts w:ascii="Palatino Linotype" w:hAnsi="Palatino Linotype" w:cs="Arial"/>
          <w:sz w:val="23"/>
          <w:szCs w:val="23"/>
        </w:rPr>
      </w:pPr>
      <w:r w:rsidRPr="004E3316">
        <w:rPr>
          <w:rFonts w:ascii="Palatino Linotype" w:hAnsi="Palatino Linotype" w:cs="Arial"/>
          <w:b/>
          <w:bCs/>
          <w:sz w:val="23"/>
          <w:szCs w:val="23"/>
        </w:rPr>
        <w:t>O PREFEITO DO MUNICÍPIO DE CAICÓ/RN</w:t>
      </w:r>
      <w:r w:rsidRPr="004E3316">
        <w:rPr>
          <w:rFonts w:ascii="Palatino Linotype" w:hAnsi="Palatino Linotype" w:cs="Arial"/>
          <w:sz w:val="23"/>
          <w:szCs w:val="23"/>
        </w:rPr>
        <w:t xml:space="preserve">, no uso de suas atribuições legais, </w:t>
      </w:r>
    </w:p>
    <w:p w14:paraId="16556C4D" w14:textId="77777777" w:rsidR="009D5D94" w:rsidRPr="004E3316" w:rsidRDefault="009D5D94" w:rsidP="009D5D94">
      <w:pPr>
        <w:ind w:firstLine="1134"/>
        <w:jc w:val="both"/>
        <w:rPr>
          <w:rFonts w:ascii="Palatino Linotype" w:hAnsi="Palatino Linotype" w:cs="Arial"/>
          <w:sz w:val="12"/>
          <w:szCs w:val="12"/>
        </w:rPr>
      </w:pPr>
    </w:p>
    <w:p w14:paraId="66288523" w14:textId="77777777" w:rsidR="009D5D94" w:rsidRPr="004E3316" w:rsidRDefault="009D5D94" w:rsidP="009D5D94">
      <w:pPr>
        <w:ind w:firstLine="1134"/>
        <w:jc w:val="both"/>
        <w:rPr>
          <w:rFonts w:ascii="Palatino Linotype" w:hAnsi="Palatino Linotype" w:cs="Arial"/>
          <w:sz w:val="23"/>
          <w:szCs w:val="23"/>
        </w:rPr>
      </w:pPr>
      <w:r w:rsidRPr="004E3316">
        <w:rPr>
          <w:rFonts w:ascii="Palatino Linotype" w:hAnsi="Palatino Linotype" w:cs="Arial"/>
          <w:b/>
          <w:bCs/>
          <w:sz w:val="23"/>
          <w:szCs w:val="23"/>
        </w:rPr>
        <w:t>FAÇO SABER</w:t>
      </w:r>
      <w:r w:rsidRPr="004E3316">
        <w:rPr>
          <w:rFonts w:ascii="Palatino Linotype" w:hAnsi="Palatino Linotype" w:cs="Arial"/>
          <w:sz w:val="23"/>
          <w:szCs w:val="23"/>
        </w:rPr>
        <w:t xml:space="preserve"> que a Câmara Municipal de Vereadores aprovou e eu sanciono a seguinte lei: </w:t>
      </w:r>
    </w:p>
    <w:p w14:paraId="2F70AC32" w14:textId="77777777" w:rsidR="009D5D94" w:rsidRPr="00553E4E" w:rsidRDefault="009D5D94" w:rsidP="00363AFD">
      <w:pPr>
        <w:spacing w:line="346" w:lineRule="exact"/>
        <w:rPr>
          <w:rFonts w:asciiTheme="minorHAnsi" w:hAnsiTheme="minorHAnsi" w:cstheme="minorHAnsi"/>
        </w:rPr>
      </w:pPr>
    </w:p>
    <w:p w14:paraId="0D19209E"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CAPÍTULO I</w:t>
      </w:r>
    </w:p>
    <w:p w14:paraId="1804F351"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DAS DISPOSIÇÕES PRELIMINARES</w:t>
      </w:r>
    </w:p>
    <w:p w14:paraId="10F71A75"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SEÇÃO ÚNICA</w:t>
      </w:r>
    </w:p>
    <w:p w14:paraId="72BEBE89" w14:textId="1E84DB34"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DO VALOR DO ORÇAMENTO PARA O EXERCÍCIO DE 20</w:t>
      </w:r>
      <w:r w:rsidR="00E334F8" w:rsidRPr="009D5D94">
        <w:rPr>
          <w:rFonts w:ascii="Palatino Linotype" w:hAnsi="Palatino Linotype" w:cstheme="minorHAnsi"/>
          <w:b/>
          <w:sz w:val="23"/>
          <w:szCs w:val="23"/>
        </w:rPr>
        <w:t>2</w:t>
      </w:r>
      <w:r w:rsidR="00C02212" w:rsidRPr="009D5D94">
        <w:rPr>
          <w:rFonts w:ascii="Palatino Linotype" w:hAnsi="Palatino Linotype" w:cstheme="minorHAnsi"/>
          <w:b/>
          <w:sz w:val="23"/>
          <w:szCs w:val="23"/>
        </w:rPr>
        <w:t>6</w:t>
      </w:r>
    </w:p>
    <w:p w14:paraId="1AA08B47" w14:textId="77777777" w:rsidR="00363AFD" w:rsidRPr="009D5D94" w:rsidRDefault="00363AFD" w:rsidP="00363AFD">
      <w:pPr>
        <w:spacing w:line="345" w:lineRule="exact"/>
        <w:rPr>
          <w:rFonts w:ascii="Palatino Linotype" w:hAnsi="Palatino Linotype" w:cstheme="minorHAnsi"/>
          <w:sz w:val="23"/>
          <w:szCs w:val="23"/>
        </w:rPr>
      </w:pPr>
    </w:p>
    <w:p w14:paraId="1C0BDFDD" w14:textId="07D4FF8F" w:rsidR="00363AFD" w:rsidRPr="009D5D94" w:rsidRDefault="00363AFD" w:rsidP="00B85643">
      <w:pPr>
        <w:tabs>
          <w:tab w:val="left" w:pos="9072"/>
        </w:tabs>
        <w:spacing w:line="231"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t>Art. 1º</w:t>
      </w:r>
      <w:r w:rsidRPr="009D5D94">
        <w:rPr>
          <w:rFonts w:ascii="Palatino Linotype" w:hAnsi="Palatino Linotype" w:cstheme="minorHAnsi"/>
          <w:sz w:val="23"/>
          <w:szCs w:val="23"/>
        </w:rPr>
        <w:t>. Esta Lei estima a Receita do município</w:t>
      </w:r>
      <w:r w:rsidR="00452F22" w:rsidRPr="009D5D94">
        <w:rPr>
          <w:rFonts w:ascii="Palatino Linotype" w:hAnsi="Palatino Linotype" w:cstheme="minorHAnsi"/>
          <w:sz w:val="23"/>
          <w:szCs w:val="23"/>
        </w:rPr>
        <w:t xml:space="preserve"> de Caicó</w:t>
      </w:r>
      <w:r w:rsidRPr="009D5D94">
        <w:rPr>
          <w:rFonts w:ascii="Palatino Linotype" w:hAnsi="Palatino Linotype" w:cstheme="minorHAnsi"/>
          <w:sz w:val="23"/>
          <w:szCs w:val="23"/>
        </w:rPr>
        <w:t xml:space="preserve"> pa</w:t>
      </w:r>
      <w:r w:rsidR="00C85863" w:rsidRPr="009D5D94">
        <w:rPr>
          <w:rFonts w:ascii="Palatino Linotype" w:hAnsi="Palatino Linotype" w:cstheme="minorHAnsi"/>
          <w:sz w:val="23"/>
          <w:szCs w:val="23"/>
        </w:rPr>
        <w:t>ra o exercício financeiro de 202</w:t>
      </w:r>
      <w:r w:rsidR="007518D6" w:rsidRPr="009D5D94">
        <w:rPr>
          <w:rFonts w:ascii="Palatino Linotype" w:hAnsi="Palatino Linotype" w:cstheme="minorHAnsi"/>
          <w:sz w:val="23"/>
          <w:szCs w:val="23"/>
        </w:rPr>
        <w:t>6</w:t>
      </w:r>
      <w:r w:rsidR="00E629F6" w:rsidRPr="009D5D94">
        <w:rPr>
          <w:rFonts w:ascii="Palatino Linotype" w:hAnsi="Palatino Linotype" w:cstheme="minorHAnsi"/>
          <w:sz w:val="23"/>
          <w:szCs w:val="23"/>
        </w:rPr>
        <w:t xml:space="preserve"> </w:t>
      </w:r>
      <w:r w:rsidR="00E629F6" w:rsidRPr="009D5D94">
        <w:rPr>
          <w:rFonts w:ascii="Palatino Linotype" w:hAnsi="Palatino Linotype" w:cstheme="minorHAnsi"/>
          <w:b/>
          <w:bCs/>
          <w:sz w:val="23"/>
          <w:szCs w:val="23"/>
        </w:rPr>
        <w:t>em</w:t>
      </w:r>
      <w:r w:rsidR="00C07C6E" w:rsidRPr="009D5D94">
        <w:rPr>
          <w:rFonts w:ascii="Palatino Linotype" w:hAnsi="Palatino Linotype" w:cstheme="minorHAnsi"/>
          <w:b/>
          <w:bCs/>
          <w:sz w:val="23"/>
          <w:szCs w:val="23"/>
        </w:rPr>
        <w:t xml:space="preserve"> </w:t>
      </w:r>
      <w:r w:rsidR="00CC3294" w:rsidRPr="009D5D94">
        <w:rPr>
          <w:rFonts w:ascii="Palatino Linotype" w:hAnsi="Palatino Linotype" w:cs="Calibri"/>
          <w:b/>
          <w:bCs/>
          <w:sz w:val="23"/>
          <w:szCs w:val="23"/>
        </w:rPr>
        <w:t xml:space="preserve">R$ </w:t>
      </w:r>
      <w:r w:rsidR="007518D6" w:rsidRPr="009D5D94">
        <w:rPr>
          <w:rFonts w:ascii="Palatino Linotype" w:hAnsi="Palatino Linotype" w:cs="Calibri"/>
          <w:b/>
          <w:bCs/>
          <w:sz w:val="23"/>
          <w:szCs w:val="23"/>
        </w:rPr>
        <w:t>525.460.449</w:t>
      </w:r>
      <w:r w:rsidR="009D0A55" w:rsidRPr="009D5D94">
        <w:rPr>
          <w:rFonts w:ascii="Palatino Linotype" w:hAnsi="Palatino Linotype" w:cs="Calibri"/>
          <w:b/>
          <w:bCs/>
          <w:sz w:val="23"/>
          <w:szCs w:val="23"/>
        </w:rPr>
        <w:t>,00</w:t>
      </w:r>
      <w:r w:rsidR="00CC3294" w:rsidRPr="009D5D94">
        <w:rPr>
          <w:rFonts w:ascii="Palatino Linotype" w:hAnsi="Palatino Linotype" w:cs="Calibri"/>
          <w:b/>
          <w:bCs/>
          <w:sz w:val="23"/>
          <w:szCs w:val="23"/>
        </w:rPr>
        <w:t xml:space="preserve"> (</w:t>
      </w:r>
      <w:r w:rsidR="006B7BF3" w:rsidRPr="009D5D94">
        <w:rPr>
          <w:rFonts w:ascii="Palatino Linotype" w:hAnsi="Palatino Linotype" w:cs="Calibri"/>
          <w:b/>
          <w:bCs/>
          <w:sz w:val="23"/>
          <w:szCs w:val="23"/>
        </w:rPr>
        <w:t>Quinhentos e vinte e cinco milhões, quatrocentos e sessenta mil, quatrocentos e quarenta e nove reais</w:t>
      </w:r>
      <w:r w:rsidR="00CC3294" w:rsidRPr="009D5D94">
        <w:rPr>
          <w:rFonts w:ascii="Palatino Linotype" w:hAnsi="Palatino Linotype" w:cs="Calibri"/>
          <w:b/>
          <w:bCs/>
          <w:sz w:val="23"/>
          <w:szCs w:val="23"/>
        </w:rPr>
        <w:t>),</w:t>
      </w:r>
      <w:r w:rsidR="00CC3294" w:rsidRPr="009D5D94">
        <w:rPr>
          <w:rFonts w:ascii="Palatino Linotype" w:hAnsi="Palatino Linotype" w:cs="Calibri"/>
          <w:sz w:val="23"/>
          <w:szCs w:val="23"/>
        </w:rPr>
        <w:t xml:space="preserve"> </w:t>
      </w:r>
      <w:r w:rsidRPr="009D5D94">
        <w:rPr>
          <w:rFonts w:ascii="Palatino Linotype" w:hAnsi="Palatino Linotype" w:cstheme="minorHAnsi"/>
          <w:sz w:val="23"/>
          <w:szCs w:val="23"/>
        </w:rPr>
        <w:t>e fixa a Despesa em igual valor, compreendendo, nos termos do art. 165 § 5º da Constituição Federal e da Lei de Diretrizes Orçamentárias para 20</w:t>
      </w:r>
      <w:r w:rsidR="00C85863" w:rsidRPr="009D5D94">
        <w:rPr>
          <w:rFonts w:ascii="Palatino Linotype" w:hAnsi="Palatino Linotype" w:cstheme="minorHAnsi"/>
          <w:sz w:val="23"/>
          <w:szCs w:val="23"/>
        </w:rPr>
        <w:t>2</w:t>
      </w:r>
      <w:r w:rsidR="006B7BF3" w:rsidRPr="009D5D94">
        <w:rPr>
          <w:rFonts w:ascii="Palatino Linotype" w:hAnsi="Palatino Linotype" w:cstheme="minorHAnsi"/>
          <w:sz w:val="23"/>
          <w:szCs w:val="23"/>
        </w:rPr>
        <w:t>6</w:t>
      </w:r>
      <w:r w:rsidRPr="009D5D94">
        <w:rPr>
          <w:rFonts w:ascii="Palatino Linotype" w:hAnsi="Palatino Linotype" w:cstheme="minorHAnsi"/>
          <w:sz w:val="23"/>
          <w:szCs w:val="23"/>
        </w:rPr>
        <w:t>:</w:t>
      </w:r>
    </w:p>
    <w:p w14:paraId="0E97D630" w14:textId="77777777" w:rsidR="00413471" w:rsidRPr="009D5D94" w:rsidRDefault="00413471" w:rsidP="00413471">
      <w:pPr>
        <w:spacing w:line="231" w:lineRule="auto"/>
        <w:ind w:left="260" w:right="260"/>
        <w:jc w:val="both"/>
        <w:rPr>
          <w:rFonts w:ascii="Palatino Linotype" w:hAnsi="Palatino Linotype" w:cstheme="minorHAnsi"/>
          <w:sz w:val="23"/>
          <w:szCs w:val="23"/>
        </w:rPr>
      </w:pPr>
    </w:p>
    <w:p w14:paraId="7200AC0D" w14:textId="77777777" w:rsidR="00363AFD" w:rsidRPr="009D5D94" w:rsidRDefault="00363AFD" w:rsidP="00B85643">
      <w:pPr>
        <w:spacing w:line="218" w:lineRule="auto"/>
        <w:ind w:left="260" w:right="-1"/>
        <w:jc w:val="both"/>
        <w:rPr>
          <w:rFonts w:ascii="Palatino Linotype" w:hAnsi="Palatino Linotype" w:cstheme="minorHAnsi"/>
          <w:sz w:val="23"/>
          <w:szCs w:val="23"/>
        </w:rPr>
      </w:pPr>
      <w:r w:rsidRPr="009D5D94">
        <w:rPr>
          <w:rFonts w:ascii="Palatino Linotype" w:hAnsi="Palatino Linotype" w:cstheme="minorHAnsi"/>
          <w:sz w:val="23"/>
          <w:szCs w:val="23"/>
        </w:rPr>
        <w:t>I – O Orçamento Fiscal referente aos Poderes do Município, seus fundos, órgãos e entidades da Administração Pública Municipal direta e indireta;</w:t>
      </w:r>
    </w:p>
    <w:p w14:paraId="1ED56CE7" w14:textId="77777777" w:rsidR="00363AFD" w:rsidRPr="009D5D94" w:rsidRDefault="00363AFD" w:rsidP="00B85643">
      <w:pPr>
        <w:spacing w:line="346" w:lineRule="exact"/>
        <w:jc w:val="both"/>
        <w:rPr>
          <w:rFonts w:ascii="Palatino Linotype" w:hAnsi="Palatino Linotype" w:cstheme="minorHAnsi"/>
          <w:sz w:val="23"/>
          <w:szCs w:val="23"/>
        </w:rPr>
      </w:pPr>
    </w:p>
    <w:p w14:paraId="7CBFAF42" w14:textId="51785ED5" w:rsidR="00363AFD" w:rsidRPr="009D5D94" w:rsidRDefault="00363AFD" w:rsidP="00B85643">
      <w:pPr>
        <w:spacing w:line="225" w:lineRule="auto"/>
        <w:ind w:left="260" w:right="-1"/>
        <w:jc w:val="both"/>
        <w:rPr>
          <w:rFonts w:ascii="Palatino Linotype" w:hAnsi="Palatino Linotype" w:cstheme="minorHAnsi"/>
          <w:sz w:val="23"/>
          <w:szCs w:val="23"/>
        </w:rPr>
      </w:pPr>
      <w:r w:rsidRPr="009D5D94">
        <w:rPr>
          <w:rFonts w:ascii="Palatino Linotype" w:hAnsi="Palatino Linotype" w:cstheme="minorHAnsi"/>
          <w:sz w:val="23"/>
          <w:szCs w:val="23"/>
        </w:rPr>
        <w:t>II- O Orçamento da Seguridade Social, abrangendo todas as entidades e órgãos da Administração direta e indireta, incluídos fundos responsáveis pela saúde</w:t>
      </w:r>
      <w:r w:rsidR="004850DB" w:rsidRPr="009D5D94">
        <w:rPr>
          <w:rFonts w:ascii="Palatino Linotype" w:hAnsi="Palatino Linotype" w:cstheme="minorHAnsi"/>
          <w:sz w:val="23"/>
          <w:szCs w:val="23"/>
        </w:rPr>
        <w:t>,</w:t>
      </w:r>
      <w:r w:rsidRPr="009D5D94">
        <w:rPr>
          <w:rFonts w:ascii="Palatino Linotype" w:hAnsi="Palatino Linotype" w:cstheme="minorHAnsi"/>
          <w:sz w:val="23"/>
          <w:szCs w:val="23"/>
        </w:rPr>
        <w:t xml:space="preserve"> assistência social</w:t>
      </w:r>
      <w:r w:rsidR="004850DB" w:rsidRPr="009D5D94">
        <w:rPr>
          <w:rFonts w:ascii="Palatino Linotype" w:hAnsi="Palatino Linotype" w:cstheme="minorHAnsi"/>
          <w:sz w:val="23"/>
          <w:szCs w:val="23"/>
        </w:rPr>
        <w:t>, criança e do adolescente e direitos do idoso</w:t>
      </w:r>
      <w:r w:rsidRPr="009D5D94">
        <w:rPr>
          <w:rFonts w:ascii="Palatino Linotype" w:hAnsi="Palatino Linotype" w:cstheme="minorHAnsi"/>
          <w:sz w:val="23"/>
          <w:szCs w:val="23"/>
        </w:rPr>
        <w:t>.</w:t>
      </w:r>
    </w:p>
    <w:p w14:paraId="60B372E8" w14:textId="77777777" w:rsidR="00FD45E7" w:rsidRPr="009D5D94" w:rsidRDefault="00FD45E7" w:rsidP="00B85643">
      <w:pPr>
        <w:spacing w:line="225" w:lineRule="auto"/>
        <w:ind w:left="260" w:right="-1"/>
        <w:jc w:val="both"/>
        <w:rPr>
          <w:rFonts w:ascii="Palatino Linotype" w:hAnsi="Palatino Linotype" w:cstheme="minorHAnsi"/>
          <w:sz w:val="23"/>
          <w:szCs w:val="23"/>
        </w:rPr>
      </w:pPr>
    </w:p>
    <w:p w14:paraId="5F4C18E7" w14:textId="77777777" w:rsidR="00363AFD" w:rsidRPr="009D5D94" w:rsidRDefault="00363AFD" w:rsidP="00363AFD">
      <w:pPr>
        <w:spacing w:line="294" w:lineRule="exact"/>
        <w:rPr>
          <w:rFonts w:ascii="Palatino Linotype" w:hAnsi="Palatino Linotype" w:cstheme="minorHAnsi"/>
          <w:sz w:val="23"/>
          <w:szCs w:val="23"/>
        </w:rPr>
      </w:pPr>
    </w:p>
    <w:p w14:paraId="056441F8"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CAPÍTULO II</w:t>
      </w:r>
    </w:p>
    <w:p w14:paraId="724377B8"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DOS ORÇAMENTOS FISCAL E DA SEGURIDADE SOCIAL</w:t>
      </w:r>
    </w:p>
    <w:p w14:paraId="2154C9A1"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SEÇÃO I</w:t>
      </w:r>
    </w:p>
    <w:p w14:paraId="4CC7DBA9" w14:textId="77777777" w:rsidR="00363AFD" w:rsidRPr="009D5D94" w:rsidRDefault="00363AFD" w:rsidP="00363AFD">
      <w:pPr>
        <w:spacing w:line="295" w:lineRule="exact"/>
        <w:rPr>
          <w:rFonts w:ascii="Palatino Linotype" w:hAnsi="Palatino Linotype" w:cstheme="minorHAnsi"/>
          <w:sz w:val="23"/>
          <w:szCs w:val="23"/>
        </w:rPr>
      </w:pPr>
    </w:p>
    <w:p w14:paraId="2A42C8C0"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DA ESTIMATIVA DE RECEITAS</w:t>
      </w:r>
    </w:p>
    <w:p w14:paraId="5F1C25DF" w14:textId="77777777" w:rsidR="00363AFD" w:rsidRPr="009D5D94" w:rsidRDefault="00363AFD" w:rsidP="00363AFD">
      <w:pPr>
        <w:spacing w:line="293" w:lineRule="exact"/>
        <w:rPr>
          <w:rFonts w:ascii="Palatino Linotype" w:hAnsi="Palatino Linotype" w:cstheme="minorHAnsi"/>
          <w:sz w:val="23"/>
          <w:szCs w:val="23"/>
        </w:rPr>
      </w:pPr>
    </w:p>
    <w:p w14:paraId="6AFD83E6" w14:textId="4C9584A7" w:rsidR="00363AFD" w:rsidRPr="009D5D94" w:rsidRDefault="00363AFD" w:rsidP="002B68EE">
      <w:pPr>
        <w:tabs>
          <w:tab w:val="left" w:pos="9072"/>
        </w:tabs>
        <w:spacing w:line="0" w:lineRule="atLeast"/>
        <w:ind w:left="260"/>
        <w:jc w:val="both"/>
        <w:rPr>
          <w:rFonts w:ascii="Palatino Linotype" w:hAnsi="Palatino Linotype" w:cstheme="minorHAnsi"/>
          <w:bCs/>
          <w:sz w:val="23"/>
          <w:szCs w:val="23"/>
        </w:rPr>
      </w:pPr>
      <w:r w:rsidRPr="009D5D94">
        <w:rPr>
          <w:rFonts w:ascii="Palatino Linotype" w:hAnsi="Palatino Linotype" w:cstheme="minorHAnsi"/>
          <w:b/>
          <w:sz w:val="23"/>
          <w:szCs w:val="23"/>
        </w:rPr>
        <w:t>Art. 2º</w:t>
      </w:r>
      <w:r w:rsidRPr="009D5D94">
        <w:rPr>
          <w:rFonts w:ascii="Palatino Linotype" w:hAnsi="Palatino Linotype" w:cstheme="minorHAnsi"/>
          <w:bCs/>
          <w:sz w:val="23"/>
          <w:szCs w:val="23"/>
        </w:rPr>
        <w:t>. A receita total estimada nos Orçamentos Fiscal e da Seguridade Social é de</w:t>
      </w:r>
      <w:r w:rsidR="001E2C29" w:rsidRPr="009D5D94">
        <w:rPr>
          <w:rFonts w:ascii="Palatino Linotype" w:hAnsi="Palatino Linotype" w:cstheme="minorHAnsi"/>
          <w:bCs/>
          <w:sz w:val="23"/>
          <w:szCs w:val="23"/>
        </w:rPr>
        <w:t xml:space="preserve"> </w:t>
      </w:r>
      <w:r w:rsidRPr="009D5D94">
        <w:rPr>
          <w:rFonts w:ascii="Palatino Linotype" w:hAnsi="Palatino Linotype" w:cstheme="minorHAnsi"/>
          <w:bCs/>
          <w:sz w:val="23"/>
          <w:szCs w:val="23"/>
        </w:rPr>
        <w:t>R$</w:t>
      </w:r>
      <w:r w:rsidR="0035693F" w:rsidRPr="009D5D94">
        <w:rPr>
          <w:rFonts w:ascii="Palatino Linotype" w:hAnsi="Palatino Linotype" w:cs="Calibri"/>
          <w:bCs/>
          <w:sz w:val="23"/>
          <w:szCs w:val="23"/>
        </w:rPr>
        <w:t xml:space="preserve"> </w:t>
      </w:r>
      <w:bookmarkStart w:id="0" w:name="_Hlk80346358"/>
      <w:r w:rsidR="009D0A55" w:rsidRPr="009D5D94">
        <w:rPr>
          <w:rFonts w:ascii="Palatino Linotype" w:hAnsi="Palatino Linotype" w:cs="Calibri"/>
          <w:bCs/>
          <w:sz w:val="23"/>
          <w:szCs w:val="23"/>
        </w:rPr>
        <w:t>525.460.449,00</w:t>
      </w:r>
      <w:r w:rsidR="0035693F" w:rsidRPr="009D5D94">
        <w:rPr>
          <w:rFonts w:ascii="Palatino Linotype" w:hAnsi="Palatino Linotype" w:cs="Calibri"/>
          <w:bCs/>
          <w:sz w:val="23"/>
          <w:szCs w:val="23"/>
        </w:rPr>
        <w:t xml:space="preserve"> (</w:t>
      </w:r>
      <w:r w:rsidR="009D0A55" w:rsidRPr="009D5D94">
        <w:rPr>
          <w:rFonts w:ascii="Palatino Linotype" w:hAnsi="Palatino Linotype" w:cs="Calibri"/>
          <w:bCs/>
          <w:sz w:val="23"/>
          <w:szCs w:val="23"/>
        </w:rPr>
        <w:t>Quinhentos e vinte cinco milhões, quatrocentos e sessenta mil, quatrocentos e quarenta e nove reais</w:t>
      </w:r>
      <w:r w:rsidR="00546DE4" w:rsidRPr="009D5D94">
        <w:rPr>
          <w:rFonts w:ascii="Palatino Linotype" w:hAnsi="Palatino Linotype" w:cs="Calibri"/>
          <w:bCs/>
          <w:sz w:val="23"/>
          <w:szCs w:val="23"/>
        </w:rPr>
        <w:t>)</w:t>
      </w:r>
      <w:bookmarkEnd w:id="0"/>
      <w:r w:rsidR="00E07CCC" w:rsidRPr="009D5D94">
        <w:rPr>
          <w:rFonts w:ascii="Palatino Linotype" w:hAnsi="Palatino Linotype" w:cs="Calibri"/>
          <w:bCs/>
          <w:sz w:val="23"/>
          <w:szCs w:val="23"/>
        </w:rPr>
        <w:t>.</w:t>
      </w:r>
    </w:p>
    <w:p w14:paraId="1AB9F07D" w14:textId="77777777" w:rsidR="00750CE5" w:rsidRPr="009D5D94" w:rsidRDefault="00750CE5" w:rsidP="00B85643">
      <w:pPr>
        <w:spacing w:line="292" w:lineRule="exact"/>
        <w:jc w:val="both"/>
        <w:rPr>
          <w:rFonts w:ascii="Palatino Linotype" w:hAnsi="Palatino Linotype" w:cstheme="minorHAnsi"/>
          <w:sz w:val="23"/>
          <w:szCs w:val="23"/>
        </w:rPr>
      </w:pPr>
    </w:p>
    <w:p w14:paraId="6A4BAE78" w14:textId="77777777" w:rsidR="00750CE5" w:rsidRPr="009D5D94" w:rsidRDefault="00750CE5" w:rsidP="00F12D74">
      <w:pPr>
        <w:spacing w:line="0" w:lineRule="atLeast"/>
        <w:ind w:left="284" w:firstLine="696"/>
        <w:rPr>
          <w:rFonts w:ascii="Palatino Linotype" w:hAnsi="Palatino Linotype" w:cstheme="minorHAnsi"/>
          <w:sz w:val="23"/>
          <w:szCs w:val="23"/>
        </w:rPr>
      </w:pPr>
    </w:p>
    <w:p w14:paraId="38099A67" w14:textId="77777777" w:rsidR="00363AFD" w:rsidRPr="009D5D94" w:rsidRDefault="00363AFD" w:rsidP="001E2C29">
      <w:pPr>
        <w:spacing w:line="228"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lastRenderedPageBreak/>
        <w:t>Art. 3º.</w:t>
      </w:r>
      <w:r w:rsidRPr="009D5D94">
        <w:rPr>
          <w:rFonts w:ascii="Palatino Linotype" w:hAnsi="Palatino Linotype" w:cstheme="minorHAnsi"/>
          <w:sz w:val="23"/>
          <w:szCs w:val="23"/>
        </w:rPr>
        <w:t xml:space="preserve"> A receita orçada será realizada mediante a arrecadação de tributos, transferências e de outras receitas correntes e de capital, prevista na legislação em vigor, discriminada nos anexos que compõem esta Lei, distribuídas por categoria econômica e origem da seguinte forma:</w:t>
      </w:r>
    </w:p>
    <w:p w14:paraId="2210746E" w14:textId="7EA76B63" w:rsidR="00363AFD" w:rsidRPr="009D5D94" w:rsidRDefault="00363AFD" w:rsidP="00363AFD">
      <w:pPr>
        <w:spacing w:line="300" w:lineRule="exact"/>
        <w:rPr>
          <w:rFonts w:ascii="Palatino Linotype" w:hAnsi="Palatino Linotype" w:cstheme="minorHAnsi"/>
          <w:sz w:val="23"/>
          <w:szCs w:val="23"/>
        </w:rPr>
      </w:pPr>
    </w:p>
    <w:tbl>
      <w:tblPr>
        <w:tblW w:w="0" w:type="auto"/>
        <w:tblInd w:w="550" w:type="dxa"/>
        <w:tblLayout w:type="fixed"/>
        <w:tblCellMar>
          <w:left w:w="0" w:type="dxa"/>
          <w:right w:w="0" w:type="dxa"/>
        </w:tblCellMar>
        <w:tblLook w:val="0000" w:firstRow="0" w:lastRow="0" w:firstColumn="0" w:lastColumn="0" w:noHBand="0" w:noVBand="0"/>
      </w:tblPr>
      <w:tblGrid>
        <w:gridCol w:w="520"/>
        <w:gridCol w:w="4894"/>
        <w:gridCol w:w="880"/>
        <w:gridCol w:w="1955"/>
      </w:tblGrid>
      <w:tr w:rsidR="00363AFD" w:rsidRPr="009D5D94" w14:paraId="108E2644" w14:textId="77777777" w:rsidTr="00750CE5">
        <w:trPr>
          <w:trHeight w:val="280"/>
        </w:trPr>
        <w:tc>
          <w:tcPr>
            <w:tcW w:w="5414" w:type="dxa"/>
            <w:gridSpan w:val="2"/>
            <w:tcBorders>
              <w:top w:val="single" w:sz="8" w:space="0" w:color="auto"/>
              <w:left w:val="single" w:sz="8" w:space="0" w:color="auto"/>
              <w:right w:val="single" w:sz="8" w:space="0" w:color="auto"/>
            </w:tcBorders>
            <w:vAlign w:val="bottom"/>
          </w:tcPr>
          <w:p w14:paraId="6C4F5708" w14:textId="77777777" w:rsidR="00363AFD" w:rsidRPr="009D5D94" w:rsidRDefault="00363AFD" w:rsidP="00E9647F">
            <w:pPr>
              <w:spacing w:line="280" w:lineRule="exact"/>
              <w:ind w:left="120"/>
              <w:rPr>
                <w:rFonts w:ascii="Palatino Linotype" w:hAnsi="Palatino Linotype" w:cstheme="minorHAnsi"/>
                <w:b/>
                <w:sz w:val="23"/>
                <w:szCs w:val="23"/>
              </w:rPr>
            </w:pPr>
            <w:r w:rsidRPr="009D5D94">
              <w:rPr>
                <w:rFonts w:ascii="Palatino Linotype" w:hAnsi="Palatino Linotype" w:cstheme="minorHAnsi"/>
                <w:b/>
                <w:sz w:val="23"/>
                <w:szCs w:val="23"/>
              </w:rPr>
              <w:t>I – RECEITAS CORRENTES</w:t>
            </w:r>
          </w:p>
        </w:tc>
        <w:tc>
          <w:tcPr>
            <w:tcW w:w="880" w:type="dxa"/>
            <w:tcBorders>
              <w:top w:val="single" w:sz="8" w:space="0" w:color="auto"/>
            </w:tcBorders>
            <w:vAlign w:val="bottom"/>
          </w:tcPr>
          <w:p w14:paraId="3ACABB27" w14:textId="069D9E53" w:rsidR="00363AFD" w:rsidRPr="009D5D94" w:rsidRDefault="00363AFD" w:rsidP="00E9647F">
            <w:pPr>
              <w:spacing w:line="280" w:lineRule="exact"/>
              <w:ind w:left="400"/>
              <w:rPr>
                <w:rFonts w:ascii="Palatino Linotype" w:hAnsi="Palatino Linotype" w:cstheme="minorHAnsi"/>
                <w:b/>
                <w:sz w:val="23"/>
                <w:szCs w:val="23"/>
              </w:rPr>
            </w:pPr>
          </w:p>
        </w:tc>
        <w:tc>
          <w:tcPr>
            <w:tcW w:w="1955" w:type="dxa"/>
            <w:tcBorders>
              <w:top w:val="single" w:sz="8" w:space="0" w:color="auto"/>
              <w:right w:val="single" w:sz="8" w:space="0" w:color="auto"/>
            </w:tcBorders>
            <w:vAlign w:val="bottom"/>
          </w:tcPr>
          <w:p w14:paraId="0E7A9AB7" w14:textId="3EB9D3B0" w:rsidR="00363AFD" w:rsidRPr="009D5D94" w:rsidRDefault="003C6081" w:rsidP="00E9647F">
            <w:pPr>
              <w:spacing w:line="280" w:lineRule="exact"/>
              <w:jc w:val="right"/>
              <w:rPr>
                <w:rFonts w:ascii="Palatino Linotype" w:hAnsi="Palatino Linotype" w:cstheme="minorHAnsi"/>
                <w:b/>
                <w:sz w:val="23"/>
                <w:szCs w:val="23"/>
              </w:rPr>
            </w:pPr>
            <w:r w:rsidRPr="009D5D94">
              <w:rPr>
                <w:rFonts w:ascii="Palatino Linotype" w:hAnsi="Palatino Linotype" w:cstheme="minorHAnsi"/>
                <w:b/>
                <w:sz w:val="23"/>
                <w:szCs w:val="23"/>
              </w:rPr>
              <w:t xml:space="preserve">R$ </w:t>
            </w:r>
            <w:r w:rsidR="0087092C" w:rsidRPr="009D5D94">
              <w:rPr>
                <w:rFonts w:ascii="Palatino Linotype" w:hAnsi="Palatino Linotype" w:cstheme="minorHAnsi"/>
                <w:b/>
                <w:sz w:val="23"/>
                <w:szCs w:val="23"/>
              </w:rPr>
              <w:t>486.921.835,00</w:t>
            </w:r>
          </w:p>
        </w:tc>
      </w:tr>
      <w:tr w:rsidR="00363AFD" w:rsidRPr="009D5D94" w14:paraId="13D9549F" w14:textId="77777777" w:rsidTr="00750CE5">
        <w:trPr>
          <w:trHeight w:val="25"/>
        </w:trPr>
        <w:tc>
          <w:tcPr>
            <w:tcW w:w="520" w:type="dxa"/>
            <w:tcBorders>
              <w:left w:val="single" w:sz="8" w:space="0" w:color="auto"/>
              <w:bottom w:val="single" w:sz="8" w:space="0" w:color="auto"/>
            </w:tcBorders>
            <w:vAlign w:val="bottom"/>
          </w:tcPr>
          <w:p w14:paraId="385EB2A1" w14:textId="77777777" w:rsidR="00363AFD" w:rsidRPr="009D5D94" w:rsidRDefault="00363AFD" w:rsidP="00E9647F">
            <w:pPr>
              <w:spacing w:line="0" w:lineRule="atLeas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23F79F9C" w14:textId="77777777" w:rsidR="00363AFD" w:rsidRPr="009D5D94" w:rsidRDefault="00363AFD" w:rsidP="00E9647F">
            <w:pPr>
              <w:spacing w:line="0" w:lineRule="atLeast"/>
              <w:rPr>
                <w:rFonts w:ascii="Palatino Linotype" w:hAnsi="Palatino Linotype" w:cstheme="minorHAnsi"/>
                <w:sz w:val="23"/>
                <w:szCs w:val="23"/>
              </w:rPr>
            </w:pPr>
          </w:p>
        </w:tc>
        <w:tc>
          <w:tcPr>
            <w:tcW w:w="880" w:type="dxa"/>
            <w:tcBorders>
              <w:bottom w:val="single" w:sz="8" w:space="0" w:color="auto"/>
            </w:tcBorders>
            <w:vAlign w:val="bottom"/>
          </w:tcPr>
          <w:p w14:paraId="6DB2E455" w14:textId="77777777" w:rsidR="00363AFD" w:rsidRPr="009D5D94" w:rsidRDefault="00363AFD" w:rsidP="00E9647F">
            <w:pPr>
              <w:spacing w:line="0" w:lineRule="atLeas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02EE87B8" w14:textId="77777777" w:rsidR="00363AFD" w:rsidRPr="009D5D94" w:rsidRDefault="00363AFD" w:rsidP="00E9647F">
            <w:pPr>
              <w:spacing w:line="0" w:lineRule="atLeast"/>
              <w:rPr>
                <w:rFonts w:ascii="Palatino Linotype" w:hAnsi="Palatino Linotype" w:cstheme="minorHAnsi"/>
                <w:sz w:val="23"/>
                <w:szCs w:val="23"/>
              </w:rPr>
            </w:pPr>
          </w:p>
        </w:tc>
      </w:tr>
      <w:tr w:rsidR="00363AFD" w:rsidRPr="009D5D94" w14:paraId="53182433" w14:textId="77777777" w:rsidTr="00750CE5">
        <w:trPr>
          <w:trHeight w:val="260"/>
        </w:trPr>
        <w:tc>
          <w:tcPr>
            <w:tcW w:w="520" w:type="dxa"/>
            <w:tcBorders>
              <w:left w:val="single" w:sz="8" w:space="0" w:color="auto"/>
            </w:tcBorders>
            <w:vAlign w:val="bottom"/>
          </w:tcPr>
          <w:p w14:paraId="139002C7" w14:textId="77777777" w:rsidR="00363AFD" w:rsidRPr="009D5D94" w:rsidRDefault="00363AFD" w:rsidP="00E9647F">
            <w:pPr>
              <w:spacing w:line="259" w:lineRule="exact"/>
              <w:ind w:left="240"/>
              <w:rPr>
                <w:rFonts w:ascii="Palatino Linotype" w:hAnsi="Palatino Linotype" w:cstheme="minorHAnsi"/>
                <w:sz w:val="23"/>
                <w:szCs w:val="23"/>
              </w:rPr>
            </w:pPr>
            <w:r w:rsidRPr="009D5D94">
              <w:rPr>
                <w:rFonts w:ascii="Palatino Linotype" w:hAnsi="Palatino Linotype" w:cstheme="minorHAnsi"/>
                <w:sz w:val="23"/>
                <w:szCs w:val="23"/>
              </w:rPr>
              <w:t>a)</w:t>
            </w:r>
          </w:p>
        </w:tc>
        <w:tc>
          <w:tcPr>
            <w:tcW w:w="4894" w:type="dxa"/>
            <w:tcBorders>
              <w:right w:val="single" w:sz="8" w:space="0" w:color="auto"/>
            </w:tcBorders>
            <w:vAlign w:val="bottom"/>
          </w:tcPr>
          <w:p w14:paraId="16C73A74" w14:textId="77777777" w:rsidR="00363AFD" w:rsidRPr="009D5D94" w:rsidRDefault="00363AFD" w:rsidP="00E9647F">
            <w:pPr>
              <w:spacing w:line="259" w:lineRule="exact"/>
              <w:ind w:left="80"/>
              <w:rPr>
                <w:rFonts w:ascii="Palatino Linotype" w:hAnsi="Palatino Linotype" w:cstheme="minorHAnsi"/>
                <w:sz w:val="23"/>
                <w:szCs w:val="23"/>
              </w:rPr>
            </w:pPr>
            <w:r w:rsidRPr="009D5D94">
              <w:rPr>
                <w:rFonts w:ascii="Palatino Linotype" w:hAnsi="Palatino Linotype" w:cstheme="minorHAnsi"/>
                <w:sz w:val="23"/>
                <w:szCs w:val="23"/>
              </w:rPr>
              <w:t>Receita Tributária</w:t>
            </w:r>
          </w:p>
        </w:tc>
        <w:tc>
          <w:tcPr>
            <w:tcW w:w="880" w:type="dxa"/>
            <w:vAlign w:val="bottom"/>
          </w:tcPr>
          <w:p w14:paraId="741A236B"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29CDB150" w14:textId="3619689C" w:rsidR="00363AFD" w:rsidRPr="009D5D94" w:rsidRDefault="003C36B2" w:rsidP="00794E07">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F359FE" w:rsidRPr="009D5D94">
              <w:rPr>
                <w:rFonts w:ascii="Palatino Linotype" w:hAnsi="Palatino Linotype" w:cstheme="minorHAnsi"/>
                <w:sz w:val="23"/>
                <w:szCs w:val="23"/>
              </w:rPr>
              <w:t>7</w:t>
            </w:r>
            <w:r w:rsidR="0087092C" w:rsidRPr="009D5D94">
              <w:rPr>
                <w:rFonts w:ascii="Palatino Linotype" w:hAnsi="Palatino Linotype" w:cstheme="minorHAnsi"/>
                <w:sz w:val="23"/>
                <w:szCs w:val="23"/>
              </w:rPr>
              <w:t>7.105.500,00</w:t>
            </w:r>
          </w:p>
        </w:tc>
      </w:tr>
      <w:tr w:rsidR="00363AFD" w:rsidRPr="009D5D94" w14:paraId="34ADE17D" w14:textId="77777777" w:rsidTr="00750CE5">
        <w:trPr>
          <w:trHeight w:val="23"/>
        </w:trPr>
        <w:tc>
          <w:tcPr>
            <w:tcW w:w="520" w:type="dxa"/>
            <w:tcBorders>
              <w:left w:val="single" w:sz="8" w:space="0" w:color="auto"/>
              <w:bottom w:val="single" w:sz="8" w:space="0" w:color="auto"/>
            </w:tcBorders>
            <w:vAlign w:val="bottom"/>
          </w:tcPr>
          <w:p w14:paraId="6031A612" w14:textId="77777777" w:rsidR="00363AFD" w:rsidRPr="009D5D94" w:rsidRDefault="00363AFD" w:rsidP="00E9647F">
            <w:pPr>
              <w:spacing w:line="20" w:lineRule="exac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6BBCEFCE"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4A48A7EC"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605EECC3"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6A93AD9B" w14:textId="77777777" w:rsidTr="00750CE5">
        <w:trPr>
          <w:trHeight w:val="260"/>
        </w:trPr>
        <w:tc>
          <w:tcPr>
            <w:tcW w:w="520" w:type="dxa"/>
            <w:tcBorders>
              <w:left w:val="single" w:sz="8" w:space="0" w:color="auto"/>
            </w:tcBorders>
            <w:vAlign w:val="bottom"/>
          </w:tcPr>
          <w:p w14:paraId="0DB03A6D" w14:textId="77777777" w:rsidR="00363AFD" w:rsidRPr="009D5D94" w:rsidRDefault="00363AFD" w:rsidP="00E9647F">
            <w:pPr>
              <w:spacing w:line="259" w:lineRule="exact"/>
              <w:ind w:left="240"/>
              <w:rPr>
                <w:rFonts w:ascii="Palatino Linotype" w:hAnsi="Palatino Linotype" w:cstheme="minorHAnsi"/>
                <w:sz w:val="23"/>
                <w:szCs w:val="23"/>
              </w:rPr>
            </w:pPr>
            <w:r w:rsidRPr="009D5D94">
              <w:rPr>
                <w:rFonts w:ascii="Palatino Linotype" w:hAnsi="Palatino Linotype" w:cstheme="minorHAnsi"/>
                <w:sz w:val="23"/>
                <w:szCs w:val="23"/>
              </w:rPr>
              <w:t>b)</w:t>
            </w:r>
          </w:p>
        </w:tc>
        <w:tc>
          <w:tcPr>
            <w:tcW w:w="4894" w:type="dxa"/>
            <w:tcBorders>
              <w:right w:val="single" w:sz="8" w:space="0" w:color="auto"/>
            </w:tcBorders>
            <w:vAlign w:val="bottom"/>
          </w:tcPr>
          <w:p w14:paraId="3CBE1C0C" w14:textId="77777777" w:rsidR="00363AFD" w:rsidRPr="009D5D94" w:rsidRDefault="00363AFD" w:rsidP="00E9647F">
            <w:pPr>
              <w:spacing w:line="259" w:lineRule="exact"/>
              <w:ind w:left="80"/>
              <w:rPr>
                <w:rFonts w:ascii="Palatino Linotype" w:hAnsi="Palatino Linotype" w:cstheme="minorHAnsi"/>
                <w:sz w:val="23"/>
                <w:szCs w:val="23"/>
              </w:rPr>
            </w:pPr>
            <w:r w:rsidRPr="009D5D94">
              <w:rPr>
                <w:rFonts w:ascii="Palatino Linotype" w:hAnsi="Palatino Linotype" w:cstheme="minorHAnsi"/>
                <w:sz w:val="23"/>
                <w:szCs w:val="23"/>
              </w:rPr>
              <w:t>Receita de Contribuição</w:t>
            </w:r>
          </w:p>
        </w:tc>
        <w:tc>
          <w:tcPr>
            <w:tcW w:w="880" w:type="dxa"/>
            <w:vAlign w:val="bottom"/>
          </w:tcPr>
          <w:p w14:paraId="6446D7E4"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0CD53660" w14:textId="06FFF063" w:rsidR="00363AFD" w:rsidRPr="009D5D94" w:rsidRDefault="003C36B2" w:rsidP="00794E07">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7092C" w:rsidRPr="009D5D94">
              <w:rPr>
                <w:rFonts w:ascii="Palatino Linotype" w:hAnsi="Palatino Linotype" w:cstheme="minorHAnsi"/>
                <w:sz w:val="23"/>
                <w:szCs w:val="23"/>
              </w:rPr>
              <w:t>9.050.000,00</w:t>
            </w:r>
          </w:p>
        </w:tc>
      </w:tr>
      <w:tr w:rsidR="00363AFD" w:rsidRPr="009D5D94" w14:paraId="7BC47EBE" w14:textId="77777777" w:rsidTr="00750CE5">
        <w:trPr>
          <w:trHeight w:val="23"/>
        </w:trPr>
        <w:tc>
          <w:tcPr>
            <w:tcW w:w="520" w:type="dxa"/>
            <w:tcBorders>
              <w:left w:val="single" w:sz="8" w:space="0" w:color="auto"/>
              <w:bottom w:val="single" w:sz="8" w:space="0" w:color="auto"/>
            </w:tcBorders>
            <w:vAlign w:val="bottom"/>
          </w:tcPr>
          <w:p w14:paraId="3E77FE02" w14:textId="77777777" w:rsidR="00363AFD" w:rsidRPr="009D5D94" w:rsidRDefault="00363AFD" w:rsidP="00E9647F">
            <w:pPr>
              <w:spacing w:line="20" w:lineRule="exac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1C585F61"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054FDF1D"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642F0AF6"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6E18B766" w14:textId="77777777" w:rsidTr="00750CE5">
        <w:trPr>
          <w:trHeight w:val="260"/>
        </w:trPr>
        <w:tc>
          <w:tcPr>
            <w:tcW w:w="520" w:type="dxa"/>
            <w:tcBorders>
              <w:left w:val="single" w:sz="8" w:space="0" w:color="auto"/>
            </w:tcBorders>
            <w:vAlign w:val="bottom"/>
          </w:tcPr>
          <w:p w14:paraId="3C3F3722" w14:textId="77777777" w:rsidR="00363AFD" w:rsidRPr="009D5D94" w:rsidRDefault="00363AFD" w:rsidP="00E9647F">
            <w:pPr>
              <w:spacing w:line="259" w:lineRule="exact"/>
              <w:ind w:left="240"/>
              <w:rPr>
                <w:rFonts w:ascii="Palatino Linotype" w:hAnsi="Palatino Linotype" w:cstheme="minorHAnsi"/>
                <w:sz w:val="23"/>
                <w:szCs w:val="23"/>
              </w:rPr>
            </w:pPr>
            <w:r w:rsidRPr="009D5D94">
              <w:rPr>
                <w:rFonts w:ascii="Palatino Linotype" w:hAnsi="Palatino Linotype" w:cstheme="minorHAnsi"/>
                <w:sz w:val="23"/>
                <w:szCs w:val="23"/>
              </w:rPr>
              <w:t>c)</w:t>
            </w:r>
          </w:p>
        </w:tc>
        <w:tc>
          <w:tcPr>
            <w:tcW w:w="4894" w:type="dxa"/>
            <w:tcBorders>
              <w:right w:val="single" w:sz="8" w:space="0" w:color="auto"/>
            </w:tcBorders>
            <w:vAlign w:val="bottom"/>
          </w:tcPr>
          <w:p w14:paraId="6032F3C8" w14:textId="77777777" w:rsidR="00363AFD" w:rsidRPr="009D5D94" w:rsidRDefault="00363AFD" w:rsidP="00E9647F">
            <w:pPr>
              <w:spacing w:line="259" w:lineRule="exact"/>
              <w:ind w:left="80"/>
              <w:rPr>
                <w:rFonts w:ascii="Palatino Linotype" w:hAnsi="Palatino Linotype" w:cstheme="minorHAnsi"/>
                <w:sz w:val="23"/>
                <w:szCs w:val="23"/>
              </w:rPr>
            </w:pPr>
            <w:r w:rsidRPr="009D5D94">
              <w:rPr>
                <w:rFonts w:ascii="Palatino Linotype" w:hAnsi="Palatino Linotype" w:cstheme="minorHAnsi"/>
                <w:sz w:val="23"/>
                <w:szCs w:val="23"/>
              </w:rPr>
              <w:t>Receita Patrimonial</w:t>
            </w:r>
          </w:p>
        </w:tc>
        <w:tc>
          <w:tcPr>
            <w:tcW w:w="880" w:type="dxa"/>
            <w:vAlign w:val="bottom"/>
          </w:tcPr>
          <w:p w14:paraId="1DBF3718"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4BB15BB9" w14:textId="67EBE8D3" w:rsidR="00363AFD" w:rsidRPr="009D5D94" w:rsidRDefault="003C36B2" w:rsidP="00794E07">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7092C" w:rsidRPr="009D5D94">
              <w:rPr>
                <w:rFonts w:ascii="Palatino Linotype" w:hAnsi="Palatino Linotype" w:cstheme="minorHAnsi"/>
                <w:sz w:val="23"/>
                <w:szCs w:val="23"/>
              </w:rPr>
              <w:t>9.701.000,00</w:t>
            </w:r>
          </w:p>
        </w:tc>
      </w:tr>
      <w:tr w:rsidR="00363AFD" w:rsidRPr="009D5D94" w14:paraId="2E7796A7" w14:textId="77777777" w:rsidTr="00750CE5">
        <w:trPr>
          <w:trHeight w:val="23"/>
        </w:trPr>
        <w:tc>
          <w:tcPr>
            <w:tcW w:w="520" w:type="dxa"/>
            <w:tcBorders>
              <w:left w:val="single" w:sz="8" w:space="0" w:color="auto"/>
              <w:bottom w:val="single" w:sz="8" w:space="0" w:color="auto"/>
            </w:tcBorders>
            <w:vAlign w:val="bottom"/>
          </w:tcPr>
          <w:p w14:paraId="4540B32C" w14:textId="77777777" w:rsidR="00363AFD" w:rsidRPr="009D5D94" w:rsidRDefault="00363AFD" w:rsidP="00E9647F">
            <w:pPr>
              <w:spacing w:line="20" w:lineRule="exac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5E268735"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071DEF7F"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22799C8D"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6E36224E" w14:textId="77777777" w:rsidTr="00750CE5">
        <w:trPr>
          <w:trHeight w:val="260"/>
        </w:trPr>
        <w:tc>
          <w:tcPr>
            <w:tcW w:w="520" w:type="dxa"/>
            <w:tcBorders>
              <w:left w:val="single" w:sz="8" w:space="0" w:color="auto"/>
            </w:tcBorders>
            <w:vAlign w:val="bottom"/>
          </w:tcPr>
          <w:p w14:paraId="3CDB5ECF" w14:textId="77777777" w:rsidR="00363AFD" w:rsidRPr="009D5D94" w:rsidRDefault="00363AFD" w:rsidP="00E9647F">
            <w:pPr>
              <w:spacing w:line="259" w:lineRule="exact"/>
              <w:ind w:left="240"/>
              <w:rPr>
                <w:rFonts w:ascii="Palatino Linotype" w:hAnsi="Palatino Linotype" w:cstheme="minorHAnsi"/>
                <w:sz w:val="23"/>
                <w:szCs w:val="23"/>
              </w:rPr>
            </w:pPr>
            <w:r w:rsidRPr="009D5D94">
              <w:rPr>
                <w:rFonts w:ascii="Palatino Linotype" w:hAnsi="Palatino Linotype" w:cstheme="minorHAnsi"/>
                <w:sz w:val="23"/>
                <w:szCs w:val="23"/>
              </w:rPr>
              <w:t>d)</w:t>
            </w:r>
          </w:p>
        </w:tc>
        <w:tc>
          <w:tcPr>
            <w:tcW w:w="4894" w:type="dxa"/>
            <w:tcBorders>
              <w:right w:val="single" w:sz="8" w:space="0" w:color="auto"/>
            </w:tcBorders>
            <w:vAlign w:val="bottom"/>
          </w:tcPr>
          <w:p w14:paraId="46D0F262" w14:textId="77777777" w:rsidR="00363AFD" w:rsidRPr="009D5D94" w:rsidRDefault="00363AFD" w:rsidP="00E9647F">
            <w:pPr>
              <w:spacing w:line="259" w:lineRule="exact"/>
              <w:ind w:left="80"/>
              <w:rPr>
                <w:rFonts w:ascii="Palatino Linotype" w:hAnsi="Palatino Linotype" w:cstheme="minorHAnsi"/>
                <w:sz w:val="23"/>
                <w:szCs w:val="23"/>
              </w:rPr>
            </w:pPr>
            <w:r w:rsidRPr="009D5D94">
              <w:rPr>
                <w:rFonts w:ascii="Palatino Linotype" w:hAnsi="Palatino Linotype" w:cstheme="minorHAnsi"/>
                <w:sz w:val="23"/>
                <w:szCs w:val="23"/>
              </w:rPr>
              <w:t>Receita de Serviços</w:t>
            </w:r>
          </w:p>
        </w:tc>
        <w:tc>
          <w:tcPr>
            <w:tcW w:w="880" w:type="dxa"/>
            <w:vAlign w:val="bottom"/>
          </w:tcPr>
          <w:p w14:paraId="58EF6281"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72A2E4F3" w14:textId="7325038D" w:rsidR="00363AFD" w:rsidRPr="009D5D94" w:rsidRDefault="003C36B2" w:rsidP="00794E07">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7092C" w:rsidRPr="009D5D94">
              <w:rPr>
                <w:rFonts w:ascii="Palatino Linotype" w:hAnsi="Palatino Linotype" w:cstheme="minorHAnsi"/>
                <w:sz w:val="23"/>
                <w:szCs w:val="23"/>
              </w:rPr>
              <w:t>3.552.300,00</w:t>
            </w:r>
          </w:p>
        </w:tc>
      </w:tr>
      <w:tr w:rsidR="00363AFD" w:rsidRPr="009D5D94" w14:paraId="21D0C35F" w14:textId="77777777" w:rsidTr="00750CE5">
        <w:trPr>
          <w:trHeight w:val="23"/>
        </w:trPr>
        <w:tc>
          <w:tcPr>
            <w:tcW w:w="520" w:type="dxa"/>
            <w:tcBorders>
              <w:left w:val="single" w:sz="8" w:space="0" w:color="auto"/>
              <w:bottom w:val="single" w:sz="8" w:space="0" w:color="auto"/>
            </w:tcBorders>
            <w:vAlign w:val="bottom"/>
          </w:tcPr>
          <w:p w14:paraId="2DCEF70F" w14:textId="77777777" w:rsidR="00363AFD" w:rsidRPr="009D5D94" w:rsidRDefault="00363AFD" w:rsidP="00E9647F">
            <w:pPr>
              <w:spacing w:line="20" w:lineRule="exac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77E8C380"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37A10986"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37F7359E"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3331248F" w14:textId="77777777" w:rsidTr="00750CE5">
        <w:trPr>
          <w:trHeight w:val="262"/>
        </w:trPr>
        <w:tc>
          <w:tcPr>
            <w:tcW w:w="520" w:type="dxa"/>
            <w:tcBorders>
              <w:left w:val="single" w:sz="8" w:space="0" w:color="auto"/>
            </w:tcBorders>
            <w:vAlign w:val="bottom"/>
          </w:tcPr>
          <w:p w14:paraId="60E3C63D" w14:textId="77777777" w:rsidR="00363AFD" w:rsidRPr="009D5D94" w:rsidRDefault="00363AFD" w:rsidP="00E9647F">
            <w:pPr>
              <w:spacing w:line="262" w:lineRule="exact"/>
              <w:ind w:left="240"/>
              <w:rPr>
                <w:rFonts w:ascii="Palatino Linotype" w:hAnsi="Palatino Linotype" w:cstheme="minorHAnsi"/>
                <w:sz w:val="23"/>
                <w:szCs w:val="23"/>
              </w:rPr>
            </w:pPr>
            <w:r w:rsidRPr="009D5D94">
              <w:rPr>
                <w:rFonts w:ascii="Palatino Linotype" w:hAnsi="Palatino Linotype" w:cstheme="minorHAnsi"/>
                <w:sz w:val="23"/>
                <w:szCs w:val="23"/>
              </w:rPr>
              <w:t>e)</w:t>
            </w:r>
          </w:p>
        </w:tc>
        <w:tc>
          <w:tcPr>
            <w:tcW w:w="4894" w:type="dxa"/>
            <w:tcBorders>
              <w:right w:val="single" w:sz="8" w:space="0" w:color="auto"/>
            </w:tcBorders>
            <w:vAlign w:val="bottom"/>
          </w:tcPr>
          <w:p w14:paraId="1D38EAE1" w14:textId="77777777" w:rsidR="00363AFD" w:rsidRPr="009D5D94" w:rsidRDefault="00363AFD" w:rsidP="00E9647F">
            <w:pPr>
              <w:spacing w:line="262" w:lineRule="exact"/>
              <w:ind w:left="80"/>
              <w:rPr>
                <w:rFonts w:ascii="Palatino Linotype" w:hAnsi="Palatino Linotype" w:cstheme="minorHAnsi"/>
                <w:sz w:val="23"/>
                <w:szCs w:val="23"/>
              </w:rPr>
            </w:pPr>
            <w:r w:rsidRPr="009D5D94">
              <w:rPr>
                <w:rFonts w:ascii="Palatino Linotype" w:hAnsi="Palatino Linotype" w:cstheme="minorHAnsi"/>
                <w:sz w:val="23"/>
                <w:szCs w:val="23"/>
              </w:rPr>
              <w:t>Transferências Correntes</w:t>
            </w:r>
          </w:p>
        </w:tc>
        <w:tc>
          <w:tcPr>
            <w:tcW w:w="880" w:type="dxa"/>
            <w:vAlign w:val="bottom"/>
          </w:tcPr>
          <w:p w14:paraId="2B976F9D"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6BA1A483" w14:textId="0E262608" w:rsidR="00363AFD" w:rsidRPr="009D5D94" w:rsidRDefault="001F0F63" w:rsidP="00794E07">
            <w:pPr>
              <w:spacing w:line="262"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7092C" w:rsidRPr="009D5D94">
              <w:rPr>
                <w:rFonts w:ascii="Palatino Linotype" w:hAnsi="Palatino Linotype" w:cstheme="minorHAnsi"/>
                <w:sz w:val="23"/>
                <w:szCs w:val="23"/>
              </w:rPr>
              <w:t>364.413.035,00</w:t>
            </w:r>
          </w:p>
        </w:tc>
      </w:tr>
      <w:tr w:rsidR="00363AFD" w:rsidRPr="009D5D94" w14:paraId="7B2690D3" w14:textId="77777777" w:rsidTr="00750CE5">
        <w:trPr>
          <w:trHeight w:val="23"/>
        </w:trPr>
        <w:tc>
          <w:tcPr>
            <w:tcW w:w="520" w:type="dxa"/>
            <w:tcBorders>
              <w:left w:val="single" w:sz="8" w:space="0" w:color="auto"/>
              <w:bottom w:val="single" w:sz="8" w:space="0" w:color="auto"/>
            </w:tcBorders>
            <w:vAlign w:val="bottom"/>
          </w:tcPr>
          <w:p w14:paraId="7F545C3C" w14:textId="77777777" w:rsidR="00363AFD" w:rsidRPr="009D5D94" w:rsidRDefault="00363AFD" w:rsidP="00E9647F">
            <w:pPr>
              <w:spacing w:line="20" w:lineRule="exac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62636547"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1A313BD2"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6DD0B7C2"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151108BC" w14:textId="77777777" w:rsidTr="00750CE5">
        <w:trPr>
          <w:trHeight w:val="260"/>
        </w:trPr>
        <w:tc>
          <w:tcPr>
            <w:tcW w:w="520" w:type="dxa"/>
            <w:tcBorders>
              <w:left w:val="single" w:sz="8" w:space="0" w:color="auto"/>
            </w:tcBorders>
            <w:vAlign w:val="bottom"/>
          </w:tcPr>
          <w:p w14:paraId="118ED887" w14:textId="77777777" w:rsidR="00363AFD" w:rsidRPr="009D5D94" w:rsidRDefault="00363AFD" w:rsidP="00E9647F">
            <w:pPr>
              <w:spacing w:line="259" w:lineRule="exact"/>
              <w:ind w:left="240"/>
              <w:rPr>
                <w:rFonts w:ascii="Palatino Linotype" w:hAnsi="Palatino Linotype" w:cstheme="minorHAnsi"/>
                <w:sz w:val="23"/>
                <w:szCs w:val="23"/>
              </w:rPr>
            </w:pPr>
            <w:r w:rsidRPr="009D5D94">
              <w:rPr>
                <w:rFonts w:ascii="Palatino Linotype" w:hAnsi="Palatino Linotype" w:cstheme="minorHAnsi"/>
                <w:sz w:val="23"/>
                <w:szCs w:val="23"/>
              </w:rPr>
              <w:t>f)</w:t>
            </w:r>
          </w:p>
        </w:tc>
        <w:tc>
          <w:tcPr>
            <w:tcW w:w="4894" w:type="dxa"/>
            <w:tcBorders>
              <w:right w:val="single" w:sz="8" w:space="0" w:color="auto"/>
            </w:tcBorders>
            <w:vAlign w:val="bottom"/>
          </w:tcPr>
          <w:p w14:paraId="30157FD9" w14:textId="77777777" w:rsidR="00363AFD" w:rsidRPr="009D5D94" w:rsidRDefault="00363AFD" w:rsidP="00E9647F">
            <w:pPr>
              <w:spacing w:line="259" w:lineRule="exact"/>
              <w:ind w:left="80"/>
              <w:rPr>
                <w:rFonts w:ascii="Palatino Linotype" w:hAnsi="Palatino Linotype" w:cstheme="minorHAnsi"/>
                <w:sz w:val="23"/>
                <w:szCs w:val="23"/>
              </w:rPr>
            </w:pPr>
            <w:r w:rsidRPr="009D5D94">
              <w:rPr>
                <w:rFonts w:ascii="Palatino Linotype" w:hAnsi="Palatino Linotype" w:cstheme="minorHAnsi"/>
                <w:sz w:val="23"/>
                <w:szCs w:val="23"/>
              </w:rPr>
              <w:t>Outras Receitas Correntes</w:t>
            </w:r>
          </w:p>
        </w:tc>
        <w:tc>
          <w:tcPr>
            <w:tcW w:w="880" w:type="dxa"/>
            <w:vAlign w:val="bottom"/>
          </w:tcPr>
          <w:p w14:paraId="43D66247"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12850B59" w14:textId="669C1B11" w:rsidR="00363AFD" w:rsidRPr="009D5D94" w:rsidRDefault="001F0F63" w:rsidP="00794E07">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7092C" w:rsidRPr="009D5D94">
              <w:rPr>
                <w:rFonts w:ascii="Palatino Linotype" w:hAnsi="Palatino Linotype" w:cstheme="minorHAnsi"/>
                <w:sz w:val="23"/>
                <w:szCs w:val="23"/>
              </w:rPr>
              <w:t>23.100.000,00</w:t>
            </w:r>
          </w:p>
        </w:tc>
      </w:tr>
      <w:tr w:rsidR="00363AFD" w:rsidRPr="009D5D94" w14:paraId="1086F154" w14:textId="77777777" w:rsidTr="00750CE5">
        <w:trPr>
          <w:trHeight w:val="23"/>
        </w:trPr>
        <w:tc>
          <w:tcPr>
            <w:tcW w:w="5414" w:type="dxa"/>
            <w:gridSpan w:val="2"/>
            <w:tcBorders>
              <w:left w:val="single" w:sz="8" w:space="0" w:color="auto"/>
              <w:bottom w:val="single" w:sz="8" w:space="0" w:color="auto"/>
              <w:right w:val="single" w:sz="8" w:space="0" w:color="auto"/>
            </w:tcBorders>
            <w:vAlign w:val="bottom"/>
          </w:tcPr>
          <w:p w14:paraId="4988DF00" w14:textId="77777777" w:rsidR="00363AFD" w:rsidRPr="009D5D94" w:rsidRDefault="00363AFD" w:rsidP="00E9647F">
            <w:pPr>
              <w:spacing w:line="20" w:lineRule="exact"/>
              <w:rPr>
                <w:rFonts w:ascii="Palatino Linotype" w:hAnsi="Palatino Linotype" w:cstheme="minorHAnsi"/>
                <w:sz w:val="23"/>
                <w:szCs w:val="23"/>
                <w:highlight w:val="yellow"/>
              </w:rPr>
            </w:pPr>
          </w:p>
        </w:tc>
        <w:tc>
          <w:tcPr>
            <w:tcW w:w="880" w:type="dxa"/>
            <w:tcBorders>
              <w:bottom w:val="single" w:sz="8" w:space="0" w:color="auto"/>
            </w:tcBorders>
            <w:vAlign w:val="bottom"/>
          </w:tcPr>
          <w:p w14:paraId="22DFE083" w14:textId="77777777" w:rsidR="00363AFD" w:rsidRPr="009D5D94" w:rsidRDefault="00363AFD" w:rsidP="00794E07">
            <w:pPr>
              <w:spacing w:line="20" w:lineRule="exact"/>
              <w:jc w:val="right"/>
              <w:rPr>
                <w:rFonts w:ascii="Palatino Linotype" w:hAnsi="Palatino Linotype" w:cstheme="minorHAnsi"/>
                <w:sz w:val="23"/>
                <w:szCs w:val="23"/>
                <w:highlight w:val="yellow"/>
              </w:rPr>
            </w:pPr>
          </w:p>
        </w:tc>
        <w:tc>
          <w:tcPr>
            <w:tcW w:w="1955" w:type="dxa"/>
            <w:tcBorders>
              <w:bottom w:val="single" w:sz="8" w:space="0" w:color="auto"/>
              <w:right w:val="single" w:sz="8" w:space="0" w:color="auto"/>
            </w:tcBorders>
            <w:vAlign w:val="bottom"/>
          </w:tcPr>
          <w:p w14:paraId="01B4CF72" w14:textId="77777777" w:rsidR="00363AFD" w:rsidRPr="009D5D94" w:rsidRDefault="00363AFD" w:rsidP="00794E07">
            <w:pPr>
              <w:spacing w:line="20" w:lineRule="exact"/>
              <w:jc w:val="right"/>
              <w:rPr>
                <w:rFonts w:ascii="Palatino Linotype" w:hAnsi="Palatino Linotype" w:cstheme="minorHAnsi"/>
                <w:sz w:val="23"/>
                <w:szCs w:val="23"/>
                <w:highlight w:val="yellow"/>
              </w:rPr>
            </w:pPr>
          </w:p>
        </w:tc>
      </w:tr>
      <w:tr w:rsidR="00363AFD" w:rsidRPr="009D5D94" w14:paraId="543B0D3E" w14:textId="77777777" w:rsidTr="00750CE5">
        <w:trPr>
          <w:trHeight w:val="260"/>
        </w:trPr>
        <w:tc>
          <w:tcPr>
            <w:tcW w:w="5414" w:type="dxa"/>
            <w:gridSpan w:val="2"/>
            <w:tcBorders>
              <w:left w:val="single" w:sz="8" w:space="0" w:color="auto"/>
              <w:right w:val="single" w:sz="8" w:space="0" w:color="auto"/>
            </w:tcBorders>
            <w:vAlign w:val="bottom"/>
          </w:tcPr>
          <w:p w14:paraId="23E4DDBD" w14:textId="77777777" w:rsidR="00363AFD" w:rsidRPr="009D5D94" w:rsidRDefault="00363AFD" w:rsidP="00E9647F">
            <w:pPr>
              <w:spacing w:line="259" w:lineRule="exact"/>
              <w:ind w:left="120"/>
              <w:rPr>
                <w:rFonts w:ascii="Palatino Linotype" w:hAnsi="Palatino Linotype" w:cstheme="minorHAnsi"/>
                <w:b/>
                <w:sz w:val="23"/>
                <w:szCs w:val="23"/>
              </w:rPr>
            </w:pPr>
            <w:r w:rsidRPr="009D5D94">
              <w:rPr>
                <w:rFonts w:ascii="Palatino Linotype" w:hAnsi="Palatino Linotype" w:cstheme="minorHAnsi"/>
                <w:b/>
                <w:sz w:val="23"/>
                <w:szCs w:val="23"/>
              </w:rPr>
              <w:t>II – RECEITA DE CAPITAL</w:t>
            </w:r>
          </w:p>
        </w:tc>
        <w:tc>
          <w:tcPr>
            <w:tcW w:w="880" w:type="dxa"/>
            <w:vAlign w:val="bottom"/>
          </w:tcPr>
          <w:p w14:paraId="1E1B6B50" w14:textId="1006BFAA" w:rsidR="00363AFD" w:rsidRPr="009D5D94" w:rsidRDefault="00363AFD" w:rsidP="00794E07">
            <w:pPr>
              <w:spacing w:line="259" w:lineRule="exact"/>
              <w:ind w:left="480"/>
              <w:jc w:val="right"/>
              <w:rPr>
                <w:rFonts w:ascii="Palatino Linotype" w:hAnsi="Palatino Linotype" w:cstheme="minorHAnsi"/>
                <w:b/>
                <w:sz w:val="23"/>
                <w:szCs w:val="23"/>
              </w:rPr>
            </w:pPr>
          </w:p>
        </w:tc>
        <w:tc>
          <w:tcPr>
            <w:tcW w:w="1955" w:type="dxa"/>
            <w:tcBorders>
              <w:right w:val="single" w:sz="8" w:space="0" w:color="auto"/>
            </w:tcBorders>
            <w:vAlign w:val="bottom"/>
          </w:tcPr>
          <w:p w14:paraId="1CF092C3" w14:textId="140D508D" w:rsidR="00363AFD" w:rsidRPr="009D5D94" w:rsidRDefault="003C6081" w:rsidP="00794E07">
            <w:pPr>
              <w:spacing w:line="259" w:lineRule="exact"/>
              <w:jc w:val="right"/>
              <w:rPr>
                <w:rFonts w:ascii="Palatino Linotype" w:hAnsi="Palatino Linotype" w:cstheme="minorHAnsi"/>
                <w:b/>
                <w:sz w:val="23"/>
                <w:szCs w:val="23"/>
              </w:rPr>
            </w:pPr>
            <w:r w:rsidRPr="009D5D94">
              <w:rPr>
                <w:rFonts w:ascii="Palatino Linotype" w:hAnsi="Palatino Linotype" w:cstheme="minorHAnsi"/>
                <w:b/>
                <w:sz w:val="23"/>
                <w:szCs w:val="23"/>
              </w:rPr>
              <w:t xml:space="preserve">R$ </w:t>
            </w:r>
            <w:r w:rsidR="0087092C" w:rsidRPr="009D5D94">
              <w:rPr>
                <w:rFonts w:ascii="Palatino Linotype" w:hAnsi="Palatino Linotype" w:cstheme="minorHAnsi"/>
                <w:b/>
                <w:sz w:val="23"/>
                <w:szCs w:val="23"/>
              </w:rPr>
              <w:t>72.818.614,00</w:t>
            </w:r>
          </w:p>
        </w:tc>
      </w:tr>
      <w:tr w:rsidR="00363AFD" w:rsidRPr="009D5D94" w14:paraId="1965DD42" w14:textId="77777777" w:rsidTr="00750CE5">
        <w:trPr>
          <w:trHeight w:val="23"/>
        </w:trPr>
        <w:tc>
          <w:tcPr>
            <w:tcW w:w="520" w:type="dxa"/>
            <w:tcBorders>
              <w:left w:val="single" w:sz="8" w:space="0" w:color="auto"/>
              <w:bottom w:val="single" w:sz="8" w:space="0" w:color="auto"/>
            </w:tcBorders>
            <w:vAlign w:val="bottom"/>
          </w:tcPr>
          <w:p w14:paraId="7877EB85" w14:textId="77777777" w:rsidR="00363AFD" w:rsidRPr="009D5D94" w:rsidRDefault="00363AFD" w:rsidP="00E9647F">
            <w:pPr>
              <w:spacing w:line="20" w:lineRule="exac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2B935204"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4DBE314E"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14764C9D"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1C6FAFE8" w14:textId="77777777" w:rsidTr="00750CE5">
        <w:trPr>
          <w:trHeight w:val="260"/>
        </w:trPr>
        <w:tc>
          <w:tcPr>
            <w:tcW w:w="520" w:type="dxa"/>
            <w:tcBorders>
              <w:left w:val="single" w:sz="8" w:space="0" w:color="auto"/>
            </w:tcBorders>
            <w:vAlign w:val="bottom"/>
          </w:tcPr>
          <w:p w14:paraId="73E5E59F" w14:textId="77777777" w:rsidR="00363AFD" w:rsidRPr="009D5D94" w:rsidRDefault="00363AFD" w:rsidP="00E9647F">
            <w:pPr>
              <w:spacing w:line="259" w:lineRule="exact"/>
              <w:ind w:left="240"/>
              <w:rPr>
                <w:rFonts w:ascii="Palatino Linotype" w:hAnsi="Palatino Linotype" w:cstheme="minorHAnsi"/>
                <w:sz w:val="23"/>
                <w:szCs w:val="23"/>
              </w:rPr>
            </w:pPr>
            <w:r w:rsidRPr="009D5D94">
              <w:rPr>
                <w:rFonts w:ascii="Palatino Linotype" w:hAnsi="Palatino Linotype" w:cstheme="minorHAnsi"/>
                <w:sz w:val="23"/>
                <w:szCs w:val="23"/>
              </w:rPr>
              <w:t>a)</w:t>
            </w:r>
          </w:p>
        </w:tc>
        <w:tc>
          <w:tcPr>
            <w:tcW w:w="4894" w:type="dxa"/>
            <w:tcBorders>
              <w:right w:val="single" w:sz="8" w:space="0" w:color="auto"/>
            </w:tcBorders>
            <w:vAlign w:val="bottom"/>
          </w:tcPr>
          <w:p w14:paraId="55A6EAE3" w14:textId="253C5549" w:rsidR="00363AFD" w:rsidRPr="009D5D94" w:rsidRDefault="0087092C" w:rsidP="00E9647F">
            <w:pPr>
              <w:spacing w:line="259" w:lineRule="exact"/>
              <w:ind w:left="80"/>
              <w:rPr>
                <w:rFonts w:ascii="Palatino Linotype" w:hAnsi="Palatino Linotype" w:cstheme="minorHAnsi"/>
                <w:sz w:val="23"/>
                <w:szCs w:val="23"/>
              </w:rPr>
            </w:pPr>
            <w:r w:rsidRPr="009D5D94">
              <w:rPr>
                <w:rFonts w:ascii="Palatino Linotype" w:hAnsi="Palatino Linotype" w:cstheme="minorHAnsi"/>
                <w:sz w:val="23"/>
                <w:szCs w:val="23"/>
              </w:rPr>
              <w:t>Transferências de Capital</w:t>
            </w:r>
          </w:p>
        </w:tc>
        <w:tc>
          <w:tcPr>
            <w:tcW w:w="880" w:type="dxa"/>
            <w:vAlign w:val="bottom"/>
          </w:tcPr>
          <w:p w14:paraId="7F8DF67B"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0435BBBB" w14:textId="5BB46ADA" w:rsidR="00363AFD" w:rsidRPr="009D5D94" w:rsidRDefault="001F0F63" w:rsidP="00794E07">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7092C" w:rsidRPr="009D5D94">
              <w:rPr>
                <w:rFonts w:ascii="Palatino Linotype" w:hAnsi="Palatino Linotype" w:cstheme="minorHAnsi"/>
                <w:sz w:val="23"/>
                <w:szCs w:val="23"/>
              </w:rPr>
              <w:t>50.133.450,00</w:t>
            </w:r>
          </w:p>
        </w:tc>
      </w:tr>
      <w:tr w:rsidR="00363AFD" w:rsidRPr="009D5D94" w14:paraId="18B81CDC" w14:textId="77777777" w:rsidTr="00750CE5">
        <w:trPr>
          <w:trHeight w:val="23"/>
        </w:trPr>
        <w:tc>
          <w:tcPr>
            <w:tcW w:w="520" w:type="dxa"/>
            <w:tcBorders>
              <w:left w:val="single" w:sz="8" w:space="0" w:color="auto"/>
              <w:bottom w:val="single" w:sz="8" w:space="0" w:color="auto"/>
            </w:tcBorders>
            <w:vAlign w:val="bottom"/>
          </w:tcPr>
          <w:p w14:paraId="03BC08E3" w14:textId="77777777" w:rsidR="00363AFD" w:rsidRPr="009D5D94" w:rsidRDefault="00363AFD" w:rsidP="00E9647F">
            <w:pPr>
              <w:spacing w:line="20" w:lineRule="exac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5FADA961"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2447E1EE"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74B32C51"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6DF65C20" w14:textId="77777777" w:rsidTr="00750CE5">
        <w:trPr>
          <w:trHeight w:val="262"/>
        </w:trPr>
        <w:tc>
          <w:tcPr>
            <w:tcW w:w="520" w:type="dxa"/>
            <w:tcBorders>
              <w:left w:val="single" w:sz="8" w:space="0" w:color="auto"/>
            </w:tcBorders>
            <w:vAlign w:val="bottom"/>
          </w:tcPr>
          <w:p w14:paraId="6A37DA18" w14:textId="77777777" w:rsidR="00363AFD" w:rsidRPr="009D5D94" w:rsidRDefault="00363AFD" w:rsidP="00E9647F">
            <w:pPr>
              <w:spacing w:line="262" w:lineRule="exact"/>
              <w:ind w:left="240"/>
              <w:rPr>
                <w:rFonts w:ascii="Palatino Linotype" w:hAnsi="Palatino Linotype" w:cstheme="minorHAnsi"/>
                <w:sz w:val="23"/>
                <w:szCs w:val="23"/>
              </w:rPr>
            </w:pPr>
            <w:r w:rsidRPr="009D5D94">
              <w:rPr>
                <w:rFonts w:ascii="Palatino Linotype" w:hAnsi="Palatino Linotype" w:cstheme="minorHAnsi"/>
                <w:sz w:val="23"/>
                <w:szCs w:val="23"/>
              </w:rPr>
              <w:t>b)</w:t>
            </w:r>
          </w:p>
        </w:tc>
        <w:tc>
          <w:tcPr>
            <w:tcW w:w="4894" w:type="dxa"/>
            <w:tcBorders>
              <w:right w:val="single" w:sz="8" w:space="0" w:color="auto"/>
            </w:tcBorders>
            <w:vAlign w:val="bottom"/>
          </w:tcPr>
          <w:p w14:paraId="7BB6B111" w14:textId="0EA7937B" w:rsidR="00363AFD" w:rsidRPr="009D5D94" w:rsidRDefault="0087092C" w:rsidP="00E9647F">
            <w:pPr>
              <w:spacing w:line="262" w:lineRule="exact"/>
              <w:ind w:left="80"/>
              <w:rPr>
                <w:rFonts w:ascii="Palatino Linotype" w:hAnsi="Palatino Linotype" w:cstheme="minorHAnsi"/>
                <w:sz w:val="23"/>
                <w:szCs w:val="23"/>
              </w:rPr>
            </w:pPr>
            <w:r w:rsidRPr="009D5D94">
              <w:rPr>
                <w:rFonts w:ascii="Palatino Linotype" w:hAnsi="Palatino Linotype" w:cstheme="minorHAnsi"/>
                <w:sz w:val="23"/>
                <w:szCs w:val="23"/>
              </w:rPr>
              <w:t>Outras Receitas de Capital</w:t>
            </w:r>
          </w:p>
        </w:tc>
        <w:tc>
          <w:tcPr>
            <w:tcW w:w="880" w:type="dxa"/>
            <w:vAlign w:val="bottom"/>
          </w:tcPr>
          <w:p w14:paraId="2AB3DE06"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515967F7" w14:textId="67845163" w:rsidR="00363AFD" w:rsidRPr="009D5D94" w:rsidRDefault="001F0F63" w:rsidP="00794E07">
            <w:pPr>
              <w:spacing w:line="262"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7092C" w:rsidRPr="009D5D94">
              <w:rPr>
                <w:rFonts w:ascii="Palatino Linotype" w:hAnsi="Palatino Linotype" w:cstheme="minorHAnsi"/>
                <w:sz w:val="23"/>
                <w:szCs w:val="23"/>
              </w:rPr>
              <w:t>22.685.164,00</w:t>
            </w:r>
          </w:p>
        </w:tc>
      </w:tr>
      <w:tr w:rsidR="00363AFD" w:rsidRPr="009D5D94" w14:paraId="391A493E" w14:textId="77777777" w:rsidTr="00750CE5">
        <w:trPr>
          <w:trHeight w:val="23"/>
        </w:trPr>
        <w:tc>
          <w:tcPr>
            <w:tcW w:w="5414" w:type="dxa"/>
            <w:gridSpan w:val="2"/>
            <w:tcBorders>
              <w:left w:val="single" w:sz="8" w:space="0" w:color="auto"/>
              <w:bottom w:val="single" w:sz="8" w:space="0" w:color="auto"/>
              <w:right w:val="single" w:sz="8" w:space="0" w:color="auto"/>
            </w:tcBorders>
            <w:vAlign w:val="bottom"/>
          </w:tcPr>
          <w:p w14:paraId="1F3918F6" w14:textId="77777777" w:rsidR="00363AFD" w:rsidRPr="009D5D94" w:rsidRDefault="00363AFD" w:rsidP="00E9647F">
            <w:pPr>
              <w:spacing w:line="20" w:lineRule="exact"/>
              <w:rPr>
                <w:rFonts w:ascii="Palatino Linotype" w:hAnsi="Palatino Linotype" w:cstheme="minorHAnsi"/>
                <w:sz w:val="23"/>
                <w:szCs w:val="23"/>
                <w:highlight w:val="yellow"/>
              </w:rPr>
            </w:pPr>
          </w:p>
        </w:tc>
        <w:tc>
          <w:tcPr>
            <w:tcW w:w="880" w:type="dxa"/>
            <w:tcBorders>
              <w:bottom w:val="single" w:sz="8" w:space="0" w:color="auto"/>
            </w:tcBorders>
            <w:vAlign w:val="bottom"/>
          </w:tcPr>
          <w:p w14:paraId="6C7F470B" w14:textId="77777777" w:rsidR="00363AFD" w:rsidRPr="009D5D94" w:rsidRDefault="00363AFD" w:rsidP="00794E07">
            <w:pPr>
              <w:spacing w:line="20" w:lineRule="exact"/>
              <w:jc w:val="right"/>
              <w:rPr>
                <w:rFonts w:ascii="Palatino Linotype" w:hAnsi="Palatino Linotype" w:cstheme="minorHAnsi"/>
                <w:sz w:val="23"/>
                <w:szCs w:val="23"/>
                <w:highlight w:val="yellow"/>
              </w:rPr>
            </w:pPr>
          </w:p>
        </w:tc>
        <w:tc>
          <w:tcPr>
            <w:tcW w:w="1955" w:type="dxa"/>
            <w:tcBorders>
              <w:bottom w:val="single" w:sz="8" w:space="0" w:color="auto"/>
              <w:right w:val="single" w:sz="8" w:space="0" w:color="auto"/>
            </w:tcBorders>
            <w:vAlign w:val="bottom"/>
          </w:tcPr>
          <w:p w14:paraId="69D55B3E" w14:textId="77777777" w:rsidR="00363AFD" w:rsidRPr="009D5D94" w:rsidRDefault="00363AFD" w:rsidP="00794E07">
            <w:pPr>
              <w:spacing w:line="20" w:lineRule="exact"/>
              <w:jc w:val="right"/>
              <w:rPr>
                <w:rFonts w:ascii="Palatino Linotype" w:hAnsi="Palatino Linotype" w:cstheme="minorHAnsi"/>
                <w:sz w:val="23"/>
                <w:szCs w:val="23"/>
                <w:highlight w:val="yellow"/>
              </w:rPr>
            </w:pPr>
          </w:p>
        </w:tc>
      </w:tr>
      <w:tr w:rsidR="00363AFD" w:rsidRPr="009D5D94" w14:paraId="2AF8505F" w14:textId="77777777" w:rsidTr="00750CE5">
        <w:trPr>
          <w:trHeight w:val="260"/>
        </w:trPr>
        <w:tc>
          <w:tcPr>
            <w:tcW w:w="5414" w:type="dxa"/>
            <w:gridSpan w:val="2"/>
            <w:tcBorders>
              <w:left w:val="single" w:sz="8" w:space="0" w:color="auto"/>
              <w:right w:val="single" w:sz="8" w:space="0" w:color="auto"/>
            </w:tcBorders>
            <w:vAlign w:val="bottom"/>
          </w:tcPr>
          <w:p w14:paraId="4078A2B2" w14:textId="77777777" w:rsidR="00363AFD" w:rsidRPr="009D5D94" w:rsidRDefault="00363AFD" w:rsidP="00E9647F">
            <w:pPr>
              <w:spacing w:line="259" w:lineRule="exact"/>
              <w:ind w:left="120"/>
              <w:rPr>
                <w:rFonts w:ascii="Palatino Linotype" w:hAnsi="Palatino Linotype" w:cstheme="minorHAnsi"/>
                <w:b/>
                <w:sz w:val="23"/>
                <w:szCs w:val="23"/>
              </w:rPr>
            </w:pPr>
            <w:r w:rsidRPr="009D5D94">
              <w:rPr>
                <w:rFonts w:ascii="Palatino Linotype" w:hAnsi="Palatino Linotype" w:cstheme="minorHAnsi"/>
                <w:b/>
                <w:sz w:val="23"/>
                <w:szCs w:val="23"/>
              </w:rPr>
              <w:t>III – TOTAL DA RECEITA BRUTA</w:t>
            </w:r>
          </w:p>
        </w:tc>
        <w:tc>
          <w:tcPr>
            <w:tcW w:w="880" w:type="dxa"/>
            <w:vAlign w:val="bottom"/>
          </w:tcPr>
          <w:p w14:paraId="6F0651F7" w14:textId="36CD7037" w:rsidR="00363AFD" w:rsidRPr="009D5D94" w:rsidRDefault="00363AFD" w:rsidP="00794E07">
            <w:pPr>
              <w:spacing w:line="259" w:lineRule="exact"/>
              <w:ind w:left="400"/>
              <w:jc w:val="right"/>
              <w:rPr>
                <w:rFonts w:ascii="Palatino Linotype" w:hAnsi="Palatino Linotype" w:cstheme="minorHAnsi"/>
                <w:b/>
                <w:sz w:val="23"/>
                <w:szCs w:val="23"/>
              </w:rPr>
            </w:pPr>
          </w:p>
        </w:tc>
        <w:tc>
          <w:tcPr>
            <w:tcW w:w="1955" w:type="dxa"/>
            <w:tcBorders>
              <w:right w:val="single" w:sz="8" w:space="0" w:color="auto"/>
            </w:tcBorders>
            <w:vAlign w:val="bottom"/>
          </w:tcPr>
          <w:p w14:paraId="60835F9F" w14:textId="5CEC81EE" w:rsidR="00363AFD" w:rsidRPr="009D5D94" w:rsidRDefault="003C6081" w:rsidP="00794E07">
            <w:pPr>
              <w:spacing w:line="259" w:lineRule="exact"/>
              <w:jc w:val="right"/>
              <w:rPr>
                <w:rFonts w:ascii="Palatino Linotype" w:hAnsi="Palatino Linotype" w:cstheme="minorHAnsi"/>
                <w:b/>
                <w:sz w:val="23"/>
                <w:szCs w:val="23"/>
              </w:rPr>
            </w:pPr>
            <w:r w:rsidRPr="009D5D94">
              <w:rPr>
                <w:rFonts w:ascii="Palatino Linotype" w:hAnsi="Palatino Linotype" w:cstheme="minorHAnsi"/>
                <w:b/>
                <w:sz w:val="23"/>
                <w:szCs w:val="23"/>
              </w:rPr>
              <w:t xml:space="preserve">R$ </w:t>
            </w:r>
            <w:r w:rsidR="0087092C" w:rsidRPr="009D5D94">
              <w:rPr>
                <w:rFonts w:ascii="Palatino Linotype" w:hAnsi="Palatino Linotype" w:cstheme="minorHAnsi"/>
                <w:b/>
                <w:sz w:val="23"/>
                <w:szCs w:val="23"/>
              </w:rPr>
              <w:t>559.740.449,00</w:t>
            </w:r>
          </w:p>
        </w:tc>
      </w:tr>
      <w:tr w:rsidR="00363AFD" w:rsidRPr="009D5D94" w14:paraId="5B26A6E1" w14:textId="77777777" w:rsidTr="00750CE5">
        <w:trPr>
          <w:trHeight w:val="23"/>
        </w:trPr>
        <w:tc>
          <w:tcPr>
            <w:tcW w:w="5414" w:type="dxa"/>
            <w:gridSpan w:val="2"/>
            <w:tcBorders>
              <w:left w:val="single" w:sz="8" w:space="0" w:color="auto"/>
              <w:bottom w:val="single" w:sz="8" w:space="0" w:color="auto"/>
              <w:right w:val="single" w:sz="8" w:space="0" w:color="auto"/>
            </w:tcBorders>
            <w:vAlign w:val="bottom"/>
          </w:tcPr>
          <w:p w14:paraId="13301EC9" w14:textId="77777777" w:rsidR="00363AFD" w:rsidRPr="009D5D94" w:rsidRDefault="00363AFD" w:rsidP="00E9647F">
            <w:pPr>
              <w:spacing w:line="20" w:lineRule="exact"/>
              <w:rPr>
                <w:rFonts w:ascii="Palatino Linotype" w:hAnsi="Palatino Linotype" w:cstheme="minorHAnsi"/>
                <w:sz w:val="23"/>
                <w:szCs w:val="23"/>
                <w:highlight w:val="yellow"/>
              </w:rPr>
            </w:pPr>
          </w:p>
        </w:tc>
        <w:tc>
          <w:tcPr>
            <w:tcW w:w="880" w:type="dxa"/>
            <w:tcBorders>
              <w:bottom w:val="single" w:sz="8" w:space="0" w:color="auto"/>
            </w:tcBorders>
            <w:vAlign w:val="bottom"/>
          </w:tcPr>
          <w:p w14:paraId="3819C96E" w14:textId="77777777" w:rsidR="00363AFD" w:rsidRPr="009D5D94" w:rsidRDefault="00363AFD" w:rsidP="00794E07">
            <w:pPr>
              <w:spacing w:line="20" w:lineRule="exact"/>
              <w:jc w:val="right"/>
              <w:rPr>
                <w:rFonts w:ascii="Palatino Linotype" w:hAnsi="Palatino Linotype" w:cstheme="minorHAnsi"/>
                <w:sz w:val="23"/>
                <w:szCs w:val="23"/>
                <w:highlight w:val="yellow"/>
              </w:rPr>
            </w:pPr>
          </w:p>
        </w:tc>
        <w:tc>
          <w:tcPr>
            <w:tcW w:w="1955" w:type="dxa"/>
            <w:tcBorders>
              <w:bottom w:val="single" w:sz="8" w:space="0" w:color="auto"/>
              <w:right w:val="single" w:sz="8" w:space="0" w:color="auto"/>
            </w:tcBorders>
            <w:vAlign w:val="bottom"/>
          </w:tcPr>
          <w:p w14:paraId="50515495" w14:textId="77777777" w:rsidR="00363AFD" w:rsidRPr="009D5D94" w:rsidRDefault="00363AFD" w:rsidP="00794E07">
            <w:pPr>
              <w:spacing w:line="20" w:lineRule="exact"/>
              <w:jc w:val="right"/>
              <w:rPr>
                <w:rFonts w:ascii="Palatino Linotype" w:hAnsi="Palatino Linotype" w:cstheme="minorHAnsi"/>
                <w:sz w:val="23"/>
                <w:szCs w:val="23"/>
                <w:highlight w:val="yellow"/>
              </w:rPr>
            </w:pPr>
          </w:p>
        </w:tc>
      </w:tr>
      <w:tr w:rsidR="00363AFD" w:rsidRPr="009D5D94" w14:paraId="428CBF6D" w14:textId="77777777" w:rsidTr="00750CE5">
        <w:trPr>
          <w:trHeight w:val="260"/>
        </w:trPr>
        <w:tc>
          <w:tcPr>
            <w:tcW w:w="5414" w:type="dxa"/>
            <w:gridSpan w:val="2"/>
            <w:tcBorders>
              <w:left w:val="single" w:sz="8" w:space="0" w:color="auto"/>
              <w:right w:val="single" w:sz="8" w:space="0" w:color="auto"/>
            </w:tcBorders>
            <w:vAlign w:val="bottom"/>
          </w:tcPr>
          <w:p w14:paraId="74DCDBE7" w14:textId="77777777" w:rsidR="00363AFD" w:rsidRPr="009D5D94" w:rsidRDefault="00363AFD" w:rsidP="00E9647F">
            <w:pPr>
              <w:spacing w:line="259" w:lineRule="exact"/>
              <w:ind w:left="120"/>
              <w:rPr>
                <w:rFonts w:ascii="Palatino Linotype" w:hAnsi="Palatino Linotype" w:cstheme="minorHAnsi"/>
                <w:b/>
                <w:sz w:val="23"/>
                <w:szCs w:val="23"/>
              </w:rPr>
            </w:pPr>
            <w:r w:rsidRPr="009D5D94">
              <w:rPr>
                <w:rFonts w:ascii="Palatino Linotype" w:hAnsi="Palatino Linotype" w:cstheme="minorHAnsi"/>
                <w:b/>
                <w:sz w:val="23"/>
                <w:szCs w:val="23"/>
              </w:rPr>
              <w:t>IV - Dedução Legal para formação do FUNDEB</w:t>
            </w:r>
          </w:p>
        </w:tc>
        <w:tc>
          <w:tcPr>
            <w:tcW w:w="880" w:type="dxa"/>
            <w:vAlign w:val="bottom"/>
          </w:tcPr>
          <w:p w14:paraId="57ED28C6" w14:textId="77777777" w:rsidR="00363AFD" w:rsidRPr="009D5D94" w:rsidRDefault="00363AFD" w:rsidP="003C6081">
            <w:pPr>
              <w:spacing w:line="0" w:lineRule="atLeast"/>
              <w:jc w:val="right"/>
              <w:rPr>
                <w:rFonts w:ascii="Palatino Linotype" w:hAnsi="Palatino Linotype" w:cstheme="minorHAnsi"/>
                <w:sz w:val="23"/>
                <w:szCs w:val="23"/>
              </w:rPr>
            </w:pPr>
          </w:p>
        </w:tc>
        <w:tc>
          <w:tcPr>
            <w:tcW w:w="1955" w:type="dxa"/>
            <w:tcBorders>
              <w:right w:val="single" w:sz="8" w:space="0" w:color="auto"/>
            </w:tcBorders>
            <w:vAlign w:val="bottom"/>
          </w:tcPr>
          <w:p w14:paraId="40421782" w14:textId="175C5135" w:rsidR="00363AFD" w:rsidRPr="009D5D94" w:rsidRDefault="003C6081" w:rsidP="003C6081">
            <w:pPr>
              <w:spacing w:line="259" w:lineRule="exact"/>
              <w:rPr>
                <w:rFonts w:ascii="Palatino Linotype" w:hAnsi="Palatino Linotype" w:cstheme="minorHAnsi"/>
                <w:b/>
                <w:sz w:val="23"/>
                <w:szCs w:val="23"/>
              </w:rPr>
            </w:pPr>
            <w:r w:rsidRPr="009D5D94">
              <w:rPr>
                <w:rFonts w:ascii="Palatino Linotype" w:hAnsi="Palatino Linotype" w:cstheme="minorHAnsi"/>
                <w:b/>
                <w:sz w:val="23"/>
                <w:szCs w:val="23"/>
              </w:rPr>
              <w:t xml:space="preserve">  </w:t>
            </w:r>
            <w:r w:rsidR="005F4500" w:rsidRPr="009D5D94">
              <w:rPr>
                <w:rFonts w:ascii="Palatino Linotype" w:hAnsi="Palatino Linotype" w:cstheme="minorHAnsi"/>
                <w:b/>
                <w:sz w:val="23"/>
                <w:szCs w:val="23"/>
              </w:rPr>
              <w:t xml:space="preserve">  R$ </w:t>
            </w:r>
            <w:r w:rsidR="0087092C" w:rsidRPr="009D5D94">
              <w:rPr>
                <w:rFonts w:ascii="Palatino Linotype" w:hAnsi="Palatino Linotype" w:cstheme="minorHAnsi"/>
                <w:b/>
                <w:sz w:val="23"/>
                <w:szCs w:val="23"/>
              </w:rPr>
              <w:t>34.280.000,00</w:t>
            </w:r>
            <w:r w:rsidR="005F4500" w:rsidRPr="009D5D94">
              <w:rPr>
                <w:rFonts w:ascii="Palatino Linotype" w:hAnsi="Palatino Linotype" w:cstheme="minorHAnsi"/>
                <w:b/>
                <w:sz w:val="23"/>
                <w:szCs w:val="23"/>
              </w:rPr>
              <w:t xml:space="preserve"> </w:t>
            </w:r>
          </w:p>
        </w:tc>
      </w:tr>
      <w:tr w:rsidR="00363AFD" w:rsidRPr="009D5D94" w14:paraId="01735A4D" w14:textId="77777777" w:rsidTr="00750CE5">
        <w:trPr>
          <w:trHeight w:val="23"/>
        </w:trPr>
        <w:tc>
          <w:tcPr>
            <w:tcW w:w="5414" w:type="dxa"/>
            <w:gridSpan w:val="2"/>
            <w:tcBorders>
              <w:left w:val="single" w:sz="8" w:space="0" w:color="auto"/>
              <w:bottom w:val="single" w:sz="8" w:space="0" w:color="auto"/>
              <w:right w:val="single" w:sz="8" w:space="0" w:color="auto"/>
            </w:tcBorders>
            <w:vAlign w:val="bottom"/>
          </w:tcPr>
          <w:p w14:paraId="2C989356" w14:textId="77777777" w:rsidR="00363AFD" w:rsidRPr="009D5D94" w:rsidRDefault="00363AFD" w:rsidP="00E9647F">
            <w:pPr>
              <w:spacing w:line="20" w:lineRule="exact"/>
              <w:rPr>
                <w:rFonts w:ascii="Palatino Linotype" w:hAnsi="Palatino Linotype" w:cstheme="minorHAnsi"/>
                <w:sz w:val="23"/>
                <w:szCs w:val="23"/>
              </w:rPr>
            </w:pPr>
          </w:p>
        </w:tc>
        <w:tc>
          <w:tcPr>
            <w:tcW w:w="880" w:type="dxa"/>
            <w:tcBorders>
              <w:bottom w:val="single" w:sz="8" w:space="0" w:color="auto"/>
            </w:tcBorders>
            <w:vAlign w:val="bottom"/>
          </w:tcPr>
          <w:p w14:paraId="745922CE" w14:textId="77777777" w:rsidR="00363AFD" w:rsidRPr="009D5D94" w:rsidRDefault="00363AFD" w:rsidP="00794E07">
            <w:pPr>
              <w:spacing w:line="20" w:lineRule="exac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1A992D80" w14:textId="77777777" w:rsidR="00363AFD" w:rsidRPr="009D5D94" w:rsidRDefault="00363AFD" w:rsidP="00794E07">
            <w:pPr>
              <w:spacing w:line="20" w:lineRule="exact"/>
              <w:jc w:val="right"/>
              <w:rPr>
                <w:rFonts w:ascii="Palatino Linotype" w:hAnsi="Palatino Linotype" w:cstheme="minorHAnsi"/>
                <w:sz w:val="23"/>
                <w:szCs w:val="23"/>
              </w:rPr>
            </w:pPr>
          </w:p>
        </w:tc>
      </w:tr>
      <w:tr w:rsidR="00363AFD" w:rsidRPr="009D5D94" w14:paraId="4CB97F54" w14:textId="77777777" w:rsidTr="00750CE5">
        <w:trPr>
          <w:trHeight w:val="260"/>
        </w:trPr>
        <w:tc>
          <w:tcPr>
            <w:tcW w:w="5414" w:type="dxa"/>
            <w:gridSpan w:val="2"/>
            <w:tcBorders>
              <w:left w:val="single" w:sz="8" w:space="0" w:color="auto"/>
              <w:right w:val="single" w:sz="8" w:space="0" w:color="auto"/>
            </w:tcBorders>
            <w:vAlign w:val="bottom"/>
          </w:tcPr>
          <w:p w14:paraId="415BE46F" w14:textId="77777777" w:rsidR="00363AFD" w:rsidRPr="009D5D94" w:rsidRDefault="00363AFD" w:rsidP="00E9647F">
            <w:pPr>
              <w:spacing w:line="259" w:lineRule="exact"/>
              <w:ind w:left="120"/>
              <w:rPr>
                <w:rFonts w:ascii="Palatino Linotype" w:hAnsi="Palatino Linotype" w:cstheme="minorHAnsi"/>
                <w:b/>
                <w:sz w:val="23"/>
                <w:szCs w:val="23"/>
              </w:rPr>
            </w:pPr>
            <w:r w:rsidRPr="009D5D94">
              <w:rPr>
                <w:rFonts w:ascii="Palatino Linotype" w:hAnsi="Palatino Linotype" w:cstheme="minorHAnsi"/>
                <w:b/>
                <w:sz w:val="23"/>
                <w:szCs w:val="23"/>
              </w:rPr>
              <w:t>V – TOTAL DA RECEITA (III-IV)</w:t>
            </w:r>
          </w:p>
        </w:tc>
        <w:tc>
          <w:tcPr>
            <w:tcW w:w="880" w:type="dxa"/>
            <w:vAlign w:val="bottom"/>
          </w:tcPr>
          <w:p w14:paraId="7D575375" w14:textId="52E6DB5F" w:rsidR="00363AFD" w:rsidRPr="009D5D94" w:rsidRDefault="00363AFD" w:rsidP="00794E07">
            <w:pPr>
              <w:spacing w:line="259" w:lineRule="exact"/>
              <w:ind w:left="400"/>
              <w:jc w:val="right"/>
              <w:rPr>
                <w:rFonts w:ascii="Palatino Linotype" w:hAnsi="Palatino Linotype" w:cstheme="minorHAnsi"/>
                <w:b/>
                <w:sz w:val="23"/>
                <w:szCs w:val="23"/>
              </w:rPr>
            </w:pPr>
          </w:p>
        </w:tc>
        <w:tc>
          <w:tcPr>
            <w:tcW w:w="1955" w:type="dxa"/>
            <w:tcBorders>
              <w:right w:val="single" w:sz="8" w:space="0" w:color="auto"/>
            </w:tcBorders>
            <w:vAlign w:val="bottom"/>
          </w:tcPr>
          <w:p w14:paraId="1A29B2B5" w14:textId="016E0430" w:rsidR="00363AFD" w:rsidRPr="009D5D94" w:rsidRDefault="001E300B" w:rsidP="00794E07">
            <w:pPr>
              <w:spacing w:line="259" w:lineRule="exact"/>
              <w:jc w:val="right"/>
              <w:rPr>
                <w:rFonts w:ascii="Palatino Linotype" w:hAnsi="Palatino Linotype" w:cstheme="minorHAnsi"/>
                <w:b/>
                <w:sz w:val="23"/>
                <w:szCs w:val="23"/>
              </w:rPr>
            </w:pPr>
            <w:r w:rsidRPr="009D5D94">
              <w:rPr>
                <w:rFonts w:ascii="Palatino Linotype" w:hAnsi="Palatino Linotype" w:cstheme="minorHAnsi"/>
                <w:b/>
                <w:sz w:val="23"/>
                <w:szCs w:val="23"/>
              </w:rPr>
              <w:t xml:space="preserve">R$ </w:t>
            </w:r>
            <w:r w:rsidR="0087092C" w:rsidRPr="009D5D94">
              <w:rPr>
                <w:rFonts w:ascii="Palatino Linotype" w:hAnsi="Palatino Linotype" w:cstheme="minorHAnsi"/>
                <w:b/>
                <w:sz w:val="23"/>
                <w:szCs w:val="23"/>
              </w:rPr>
              <w:t>525.460.449,00</w:t>
            </w:r>
            <w:r w:rsidR="003C6081" w:rsidRPr="009D5D94">
              <w:rPr>
                <w:rFonts w:ascii="Palatino Linotype" w:hAnsi="Palatino Linotype" w:cstheme="minorHAnsi"/>
                <w:b/>
                <w:sz w:val="23"/>
                <w:szCs w:val="23"/>
              </w:rPr>
              <w:t xml:space="preserve"> </w:t>
            </w:r>
          </w:p>
        </w:tc>
      </w:tr>
      <w:tr w:rsidR="00363AFD" w:rsidRPr="009D5D94" w14:paraId="21558A02" w14:textId="77777777" w:rsidTr="00750CE5">
        <w:trPr>
          <w:trHeight w:val="25"/>
        </w:trPr>
        <w:tc>
          <w:tcPr>
            <w:tcW w:w="520" w:type="dxa"/>
            <w:tcBorders>
              <w:left w:val="single" w:sz="8" w:space="0" w:color="auto"/>
              <w:bottom w:val="single" w:sz="8" w:space="0" w:color="auto"/>
            </w:tcBorders>
            <w:vAlign w:val="bottom"/>
          </w:tcPr>
          <w:p w14:paraId="03568E7D" w14:textId="77777777" w:rsidR="00363AFD" w:rsidRPr="009D5D94" w:rsidRDefault="00363AFD" w:rsidP="00E9647F">
            <w:pPr>
              <w:spacing w:line="0" w:lineRule="atLeast"/>
              <w:rPr>
                <w:rFonts w:ascii="Palatino Linotype" w:hAnsi="Palatino Linotype" w:cstheme="minorHAnsi"/>
                <w:sz w:val="23"/>
                <w:szCs w:val="23"/>
              </w:rPr>
            </w:pPr>
          </w:p>
        </w:tc>
        <w:tc>
          <w:tcPr>
            <w:tcW w:w="4894" w:type="dxa"/>
            <w:tcBorders>
              <w:bottom w:val="single" w:sz="8" w:space="0" w:color="auto"/>
              <w:right w:val="single" w:sz="8" w:space="0" w:color="auto"/>
            </w:tcBorders>
            <w:vAlign w:val="bottom"/>
          </w:tcPr>
          <w:p w14:paraId="2AA50423" w14:textId="77777777" w:rsidR="00363AFD" w:rsidRPr="009D5D94" w:rsidRDefault="00363AFD" w:rsidP="00E9647F">
            <w:pPr>
              <w:spacing w:line="0" w:lineRule="atLeast"/>
              <w:rPr>
                <w:rFonts w:ascii="Palatino Linotype" w:hAnsi="Palatino Linotype" w:cstheme="minorHAnsi"/>
                <w:sz w:val="23"/>
                <w:szCs w:val="23"/>
              </w:rPr>
            </w:pPr>
          </w:p>
        </w:tc>
        <w:tc>
          <w:tcPr>
            <w:tcW w:w="880" w:type="dxa"/>
            <w:tcBorders>
              <w:bottom w:val="single" w:sz="8" w:space="0" w:color="auto"/>
            </w:tcBorders>
            <w:vAlign w:val="bottom"/>
          </w:tcPr>
          <w:p w14:paraId="179C8B6F" w14:textId="77777777" w:rsidR="00363AFD" w:rsidRPr="009D5D94" w:rsidRDefault="00363AFD" w:rsidP="00794E07">
            <w:pPr>
              <w:spacing w:line="0" w:lineRule="atLeast"/>
              <w:jc w:val="right"/>
              <w:rPr>
                <w:rFonts w:ascii="Palatino Linotype" w:hAnsi="Palatino Linotype" w:cstheme="minorHAnsi"/>
                <w:sz w:val="23"/>
                <w:szCs w:val="23"/>
              </w:rPr>
            </w:pPr>
          </w:p>
        </w:tc>
        <w:tc>
          <w:tcPr>
            <w:tcW w:w="1955" w:type="dxa"/>
            <w:tcBorders>
              <w:bottom w:val="single" w:sz="8" w:space="0" w:color="auto"/>
              <w:right w:val="single" w:sz="8" w:space="0" w:color="auto"/>
            </w:tcBorders>
            <w:vAlign w:val="bottom"/>
          </w:tcPr>
          <w:p w14:paraId="6B9DD732" w14:textId="77777777" w:rsidR="00363AFD" w:rsidRPr="009D5D94" w:rsidRDefault="00363AFD" w:rsidP="00794E07">
            <w:pPr>
              <w:spacing w:line="0" w:lineRule="atLeast"/>
              <w:jc w:val="right"/>
              <w:rPr>
                <w:rFonts w:ascii="Palatino Linotype" w:hAnsi="Palatino Linotype" w:cstheme="minorHAnsi"/>
                <w:sz w:val="23"/>
                <w:szCs w:val="23"/>
              </w:rPr>
            </w:pPr>
          </w:p>
        </w:tc>
      </w:tr>
    </w:tbl>
    <w:p w14:paraId="699C377B" w14:textId="77777777" w:rsidR="00363AFD" w:rsidRPr="009D5D94" w:rsidRDefault="00363AFD" w:rsidP="00363AFD">
      <w:pPr>
        <w:spacing w:line="323" w:lineRule="exact"/>
        <w:rPr>
          <w:rFonts w:ascii="Palatino Linotype" w:hAnsi="Palatino Linotype" w:cstheme="minorHAnsi"/>
          <w:sz w:val="23"/>
          <w:szCs w:val="23"/>
        </w:rPr>
      </w:pPr>
    </w:p>
    <w:p w14:paraId="290951D6" w14:textId="77777777" w:rsidR="00363AFD" w:rsidRPr="009D5D94" w:rsidRDefault="00363AFD" w:rsidP="001E2C29">
      <w:pPr>
        <w:numPr>
          <w:ilvl w:val="0"/>
          <w:numId w:val="2"/>
        </w:numPr>
        <w:tabs>
          <w:tab w:val="left" w:pos="445"/>
        </w:tabs>
        <w:spacing w:line="225" w:lineRule="auto"/>
        <w:ind w:left="260" w:right="-1" w:firstLine="4"/>
        <w:jc w:val="both"/>
        <w:rPr>
          <w:rFonts w:ascii="Palatino Linotype" w:hAnsi="Palatino Linotype" w:cstheme="minorHAnsi"/>
          <w:sz w:val="23"/>
          <w:szCs w:val="23"/>
        </w:rPr>
      </w:pPr>
      <w:r w:rsidRPr="009D5D94">
        <w:rPr>
          <w:rFonts w:ascii="Palatino Linotype" w:hAnsi="Palatino Linotype" w:cstheme="minorHAnsi"/>
          <w:sz w:val="23"/>
          <w:szCs w:val="23"/>
        </w:rPr>
        <w:t>1º. As receitas estimadas no orçamento e discriminadas de forma consolidada neste artigo estão detalhadas no Anexo 2, pela natureza, conforme estabelece a Lei Federal nº 4.320, de 1964.</w:t>
      </w:r>
    </w:p>
    <w:p w14:paraId="5D05726B" w14:textId="61C05B5C" w:rsidR="00095523" w:rsidRDefault="00095523" w:rsidP="00544B95">
      <w:pPr>
        <w:spacing w:line="0" w:lineRule="atLeast"/>
        <w:jc w:val="center"/>
        <w:rPr>
          <w:rFonts w:ascii="Palatino Linotype" w:hAnsi="Palatino Linotype" w:cstheme="minorHAnsi"/>
          <w:b/>
          <w:sz w:val="23"/>
          <w:szCs w:val="23"/>
        </w:rPr>
      </w:pPr>
    </w:p>
    <w:p w14:paraId="2B7DC3DF" w14:textId="77777777" w:rsidR="009D5D94" w:rsidRPr="009D5D94" w:rsidRDefault="009D5D94" w:rsidP="00544B95">
      <w:pPr>
        <w:spacing w:line="0" w:lineRule="atLeast"/>
        <w:jc w:val="center"/>
        <w:rPr>
          <w:rFonts w:ascii="Palatino Linotype" w:hAnsi="Palatino Linotype" w:cstheme="minorHAnsi"/>
          <w:b/>
          <w:sz w:val="23"/>
          <w:szCs w:val="23"/>
        </w:rPr>
      </w:pPr>
    </w:p>
    <w:p w14:paraId="17E5CB31" w14:textId="06E01154" w:rsidR="00544B95" w:rsidRPr="009D5D94" w:rsidRDefault="00363AFD" w:rsidP="00544B95">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SEÇÃO II</w:t>
      </w:r>
    </w:p>
    <w:p w14:paraId="65B0DDD5"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DA FIXAÇÃO DA DESPESA</w:t>
      </w:r>
    </w:p>
    <w:p w14:paraId="4D3B15B6" w14:textId="77777777" w:rsidR="00363AFD" w:rsidRPr="009D5D94" w:rsidRDefault="00363AFD" w:rsidP="00363AFD">
      <w:pPr>
        <w:spacing w:line="346" w:lineRule="exact"/>
        <w:rPr>
          <w:rFonts w:ascii="Palatino Linotype" w:hAnsi="Palatino Linotype" w:cstheme="minorHAnsi"/>
          <w:sz w:val="23"/>
          <w:szCs w:val="23"/>
        </w:rPr>
      </w:pPr>
    </w:p>
    <w:p w14:paraId="6EBCBF15" w14:textId="001650FF" w:rsidR="00363AFD" w:rsidRPr="009D5D94" w:rsidRDefault="00363AFD" w:rsidP="001E2C29">
      <w:pPr>
        <w:spacing w:line="228"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t>Art. 4º.</w:t>
      </w:r>
      <w:r w:rsidRPr="009D5D94">
        <w:rPr>
          <w:rFonts w:ascii="Palatino Linotype" w:hAnsi="Palatino Linotype" w:cstheme="minorHAnsi"/>
          <w:sz w:val="23"/>
          <w:szCs w:val="23"/>
        </w:rPr>
        <w:t xml:space="preserve"> A Despesa total é fixada nos Orçamentos Fiscal e da Seguridade Social, no mesmo valor da receita, discriminada por Função, Poderes e Órgãos, em</w:t>
      </w:r>
      <w:r w:rsidR="003F688E" w:rsidRPr="009D5D94">
        <w:rPr>
          <w:rFonts w:ascii="Palatino Linotype" w:hAnsi="Palatino Linotype" w:cstheme="minorHAnsi"/>
          <w:sz w:val="23"/>
          <w:szCs w:val="23"/>
        </w:rPr>
        <w:t xml:space="preserve"> </w:t>
      </w:r>
      <w:r w:rsidR="00E95564" w:rsidRPr="009D5D94">
        <w:rPr>
          <w:rFonts w:ascii="Palatino Linotype" w:hAnsi="Palatino Linotype" w:cstheme="minorHAnsi"/>
          <w:sz w:val="23"/>
          <w:szCs w:val="23"/>
        </w:rPr>
        <w:t>R$</w:t>
      </w:r>
      <w:r w:rsidR="004F2302" w:rsidRPr="009D5D94">
        <w:rPr>
          <w:rFonts w:ascii="Palatino Linotype" w:hAnsi="Palatino Linotype" w:cstheme="minorHAnsi"/>
          <w:sz w:val="23"/>
          <w:szCs w:val="23"/>
        </w:rPr>
        <w:t xml:space="preserve"> </w:t>
      </w:r>
      <w:r w:rsidR="00870F36" w:rsidRPr="009D5D94">
        <w:rPr>
          <w:rFonts w:ascii="Palatino Linotype" w:hAnsi="Palatino Linotype" w:cstheme="minorHAnsi"/>
          <w:sz w:val="23"/>
          <w:szCs w:val="23"/>
        </w:rPr>
        <w:t>525.460.449,00</w:t>
      </w:r>
      <w:r w:rsidR="003F688E" w:rsidRPr="009D5D94">
        <w:rPr>
          <w:rFonts w:ascii="Palatino Linotype" w:hAnsi="Palatino Linotype" w:cs="Calibri"/>
          <w:bCs/>
          <w:sz w:val="23"/>
          <w:szCs w:val="23"/>
        </w:rPr>
        <w:t xml:space="preserve"> (</w:t>
      </w:r>
      <w:r w:rsidR="00870F36" w:rsidRPr="009D5D94">
        <w:rPr>
          <w:rFonts w:ascii="Palatino Linotype" w:hAnsi="Palatino Linotype" w:cs="Calibri"/>
          <w:bCs/>
          <w:sz w:val="23"/>
          <w:szCs w:val="23"/>
        </w:rPr>
        <w:t>Quinhentos e vinte e cinco milhões, quatrocentos e sessenta mil, quatrocentos e quarenta e nove reais</w:t>
      </w:r>
      <w:r w:rsidR="00E07CCC" w:rsidRPr="009D5D94">
        <w:rPr>
          <w:rFonts w:ascii="Palatino Linotype" w:hAnsi="Palatino Linotype" w:cs="Calibri"/>
          <w:bCs/>
          <w:sz w:val="23"/>
          <w:szCs w:val="23"/>
        </w:rPr>
        <w:t>).</w:t>
      </w:r>
    </w:p>
    <w:p w14:paraId="0A1FF827" w14:textId="12D007A0" w:rsidR="009D5D94" w:rsidRDefault="009D5D94" w:rsidP="00363AFD">
      <w:pPr>
        <w:spacing w:line="0" w:lineRule="atLeast"/>
        <w:ind w:right="-19"/>
        <w:jc w:val="center"/>
        <w:rPr>
          <w:rFonts w:ascii="Palatino Linotype" w:hAnsi="Palatino Linotype" w:cstheme="minorHAnsi"/>
          <w:b/>
          <w:sz w:val="23"/>
          <w:szCs w:val="23"/>
        </w:rPr>
      </w:pPr>
    </w:p>
    <w:p w14:paraId="51C12EC9" w14:textId="77777777" w:rsidR="009D5D94" w:rsidRDefault="009D5D94" w:rsidP="00363AFD">
      <w:pPr>
        <w:spacing w:line="0" w:lineRule="atLeast"/>
        <w:ind w:right="-19"/>
        <w:jc w:val="center"/>
        <w:rPr>
          <w:rFonts w:ascii="Palatino Linotype" w:hAnsi="Palatino Linotype" w:cstheme="minorHAnsi"/>
          <w:b/>
          <w:sz w:val="23"/>
          <w:szCs w:val="23"/>
        </w:rPr>
      </w:pPr>
    </w:p>
    <w:p w14:paraId="53C1CB62" w14:textId="7423527A" w:rsidR="00363AFD" w:rsidRPr="009D5D94" w:rsidRDefault="00363AFD" w:rsidP="00363AFD">
      <w:pPr>
        <w:spacing w:line="0" w:lineRule="atLeast"/>
        <w:ind w:right="-19"/>
        <w:jc w:val="center"/>
        <w:rPr>
          <w:rFonts w:ascii="Palatino Linotype" w:hAnsi="Palatino Linotype" w:cstheme="minorHAnsi"/>
          <w:b/>
          <w:sz w:val="23"/>
          <w:szCs w:val="23"/>
        </w:rPr>
      </w:pPr>
      <w:r w:rsidRPr="009D5D94">
        <w:rPr>
          <w:rFonts w:ascii="Palatino Linotype" w:hAnsi="Palatino Linotype" w:cstheme="minorHAnsi"/>
          <w:b/>
          <w:sz w:val="23"/>
          <w:szCs w:val="23"/>
        </w:rPr>
        <w:t>SEÇÃO III</w:t>
      </w:r>
    </w:p>
    <w:p w14:paraId="4CA44B5D" w14:textId="77777777" w:rsidR="00363AFD" w:rsidRPr="009D5D94" w:rsidRDefault="00363AFD" w:rsidP="00363AFD">
      <w:pPr>
        <w:spacing w:line="0" w:lineRule="atLeast"/>
        <w:ind w:right="-19"/>
        <w:jc w:val="center"/>
        <w:rPr>
          <w:rFonts w:ascii="Palatino Linotype" w:hAnsi="Palatino Linotype" w:cstheme="minorHAnsi"/>
          <w:b/>
          <w:sz w:val="23"/>
          <w:szCs w:val="23"/>
        </w:rPr>
      </w:pPr>
      <w:r w:rsidRPr="009D5D94">
        <w:rPr>
          <w:rFonts w:ascii="Palatino Linotype" w:hAnsi="Palatino Linotype" w:cstheme="minorHAnsi"/>
          <w:b/>
          <w:sz w:val="23"/>
          <w:szCs w:val="23"/>
        </w:rPr>
        <w:t>DA DISTRIBUIÇÃO DE DESPESAS POR ÓRGÃOS</w:t>
      </w:r>
    </w:p>
    <w:p w14:paraId="55EC03AE" w14:textId="77777777" w:rsidR="00363AFD" w:rsidRPr="009D5D94" w:rsidRDefault="00363AFD" w:rsidP="00363AFD">
      <w:pPr>
        <w:spacing w:line="346" w:lineRule="exact"/>
        <w:rPr>
          <w:rFonts w:ascii="Palatino Linotype" w:hAnsi="Palatino Linotype" w:cstheme="minorHAnsi"/>
          <w:sz w:val="23"/>
          <w:szCs w:val="23"/>
        </w:rPr>
      </w:pPr>
    </w:p>
    <w:p w14:paraId="5A55FC55" w14:textId="66803005" w:rsidR="00363AFD" w:rsidRPr="009D5D94" w:rsidRDefault="00363AFD" w:rsidP="001E2C29">
      <w:pPr>
        <w:tabs>
          <w:tab w:val="left" w:pos="9071"/>
        </w:tabs>
        <w:spacing w:line="218"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t>Art. 5º.</w:t>
      </w:r>
      <w:r w:rsidRPr="009D5D94">
        <w:rPr>
          <w:rFonts w:ascii="Palatino Linotype" w:hAnsi="Palatino Linotype" w:cstheme="minorHAnsi"/>
          <w:sz w:val="23"/>
          <w:szCs w:val="23"/>
        </w:rPr>
        <w:t xml:space="preserve"> As despesas são fixadas por conta de recursos previsto</w:t>
      </w:r>
      <w:r w:rsidR="00515C55" w:rsidRPr="009D5D94">
        <w:rPr>
          <w:rFonts w:ascii="Palatino Linotype" w:hAnsi="Palatino Linotype" w:cstheme="minorHAnsi"/>
          <w:sz w:val="23"/>
          <w:szCs w:val="23"/>
        </w:rPr>
        <w:t>s</w:t>
      </w:r>
      <w:r w:rsidRPr="009D5D94">
        <w:rPr>
          <w:rFonts w:ascii="Palatino Linotype" w:hAnsi="Palatino Linotype" w:cstheme="minorHAnsi"/>
          <w:sz w:val="23"/>
          <w:szCs w:val="23"/>
        </w:rPr>
        <w:t xml:space="preserve"> neste Título, e são apresenta</w:t>
      </w:r>
      <w:r w:rsidR="00916C06" w:rsidRPr="009D5D94">
        <w:rPr>
          <w:rFonts w:ascii="Palatino Linotype" w:hAnsi="Palatino Linotype" w:cstheme="minorHAnsi"/>
          <w:sz w:val="23"/>
          <w:szCs w:val="23"/>
        </w:rPr>
        <w:t>das</w:t>
      </w:r>
      <w:r w:rsidRPr="009D5D94">
        <w:rPr>
          <w:rFonts w:ascii="Palatino Linotype" w:hAnsi="Palatino Linotype" w:cstheme="minorHAnsi"/>
          <w:sz w:val="23"/>
          <w:szCs w:val="23"/>
        </w:rPr>
        <w:t xml:space="preserve"> por órgãos, nos seguintes desdobramentos:</w:t>
      </w:r>
    </w:p>
    <w:tbl>
      <w:tblPr>
        <w:tblW w:w="0" w:type="auto"/>
        <w:tblInd w:w="220" w:type="dxa"/>
        <w:tblCellMar>
          <w:left w:w="0" w:type="dxa"/>
          <w:right w:w="0" w:type="dxa"/>
        </w:tblCellMar>
        <w:tblLook w:val="0000" w:firstRow="0" w:lastRow="0" w:firstColumn="0" w:lastColumn="0" w:noHBand="0" w:noVBand="0"/>
      </w:tblPr>
      <w:tblGrid>
        <w:gridCol w:w="6868"/>
        <w:gridCol w:w="2126"/>
      </w:tblGrid>
      <w:tr w:rsidR="00363AFD" w:rsidRPr="009D5D94" w14:paraId="6C0832F7" w14:textId="77777777" w:rsidTr="00B22A96">
        <w:trPr>
          <w:trHeight w:val="293"/>
        </w:trPr>
        <w:tc>
          <w:tcPr>
            <w:tcW w:w="6868" w:type="dxa"/>
            <w:vAlign w:val="bottom"/>
          </w:tcPr>
          <w:p w14:paraId="2FBE25B7" w14:textId="77777777" w:rsidR="00363AFD" w:rsidRPr="009D5D94" w:rsidRDefault="00363AFD" w:rsidP="00E9647F">
            <w:pPr>
              <w:spacing w:line="0" w:lineRule="atLeast"/>
              <w:rPr>
                <w:rFonts w:ascii="Palatino Linotype" w:hAnsi="Palatino Linotype" w:cstheme="minorHAnsi"/>
                <w:sz w:val="23"/>
                <w:szCs w:val="23"/>
                <w:highlight w:val="yellow"/>
              </w:rPr>
            </w:pPr>
          </w:p>
        </w:tc>
        <w:tc>
          <w:tcPr>
            <w:tcW w:w="2126" w:type="dxa"/>
            <w:vAlign w:val="bottom"/>
          </w:tcPr>
          <w:p w14:paraId="2CB9B958" w14:textId="77777777" w:rsidR="00363AFD" w:rsidRPr="009D5D94" w:rsidRDefault="00363AFD" w:rsidP="00E9647F">
            <w:pPr>
              <w:spacing w:line="0" w:lineRule="atLeast"/>
              <w:jc w:val="right"/>
              <w:rPr>
                <w:rFonts w:ascii="Palatino Linotype" w:hAnsi="Palatino Linotype" w:cstheme="minorHAnsi"/>
                <w:sz w:val="23"/>
                <w:szCs w:val="23"/>
              </w:rPr>
            </w:pPr>
            <w:r w:rsidRPr="009D5D94">
              <w:rPr>
                <w:rFonts w:ascii="Palatino Linotype" w:hAnsi="Palatino Linotype" w:cstheme="minorHAnsi"/>
                <w:sz w:val="23"/>
                <w:szCs w:val="23"/>
              </w:rPr>
              <w:t>R$ 1,00</w:t>
            </w:r>
          </w:p>
        </w:tc>
      </w:tr>
      <w:tr w:rsidR="00363AFD" w:rsidRPr="009D5D94" w14:paraId="52EBAD9B" w14:textId="77777777" w:rsidTr="00B22A96">
        <w:trPr>
          <w:trHeight w:val="23"/>
        </w:trPr>
        <w:tc>
          <w:tcPr>
            <w:tcW w:w="6868" w:type="dxa"/>
            <w:tcBorders>
              <w:bottom w:val="single" w:sz="8" w:space="0" w:color="auto"/>
            </w:tcBorders>
            <w:vAlign w:val="bottom"/>
          </w:tcPr>
          <w:p w14:paraId="1198314F" w14:textId="77777777" w:rsidR="00363AFD" w:rsidRPr="009D5D94" w:rsidRDefault="00363AFD" w:rsidP="00E9647F">
            <w:pPr>
              <w:spacing w:line="20" w:lineRule="exact"/>
              <w:rPr>
                <w:rFonts w:ascii="Palatino Linotype" w:hAnsi="Palatino Linotype" w:cstheme="minorHAnsi"/>
                <w:sz w:val="23"/>
                <w:szCs w:val="23"/>
                <w:highlight w:val="yellow"/>
              </w:rPr>
            </w:pPr>
          </w:p>
        </w:tc>
        <w:tc>
          <w:tcPr>
            <w:tcW w:w="2126" w:type="dxa"/>
            <w:tcBorders>
              <w:bottom w:val="single" w:sz="8" w:space="0" w:color="auto"/>
            </w:tcBorders>
            <w:vAlign w:val="bottom"/>
          </w:tcPr>
          <w:p w14:paraId="16A855AE" w14:textId="77777777" w:rsidR="00363AFD" w:rsidRPr="009D5D94" w:rsidRDefault="00363AFD" w:rsidP="00E9647F">
            <w:pPr>
              <w:spacing w:line="20" w:lineRule="exact"/>
              <w:rPr>
                <w:rFonts w:ascii="Palatino Linotype" w:hAnsi="Palatino Linotype" w:cstheme="minorHAnsi"/>
                <w:sz w:val="23"/>
                <w:szCs w:val="23"/>
                <w:highlight w:val="yellow"/>
              </w:rPr>
            </w:pPr>
          </w:p>
        </w:tc>
      </w:tr>
      <w:tr w:rsidR="00363AFD" w:rsidRPr="009D5D94" w14:paraId="0A65C20F" w14:textId="77777777" w:rsidTr="00B22A96">
        <w:trPr>
          <w:trHeight w:val="260"/>
        </w:trPr>
        <w:tc>
          <w:tcPr>
            <w:tcW w:w="6868" w:type="dxa"/>
            <w:tcBorders>
              <w:left w:val="single" w:sz="8" w:space="0" w:color="auto"/>
              <w:right w:val="single" w:sz="8" w:space="0" w:color="auto"/>
            </w:tcBorders>
            <w:vAlign w:val="bottom"/>
          </w:tcPr>
          <w:p w14:paraId="366FF265" w14:textId="77777777" w:rsidR="00363AFD" w:rsidRPr="009D5D94" w:rsidRDefault="00363AFD" w:rsidP="00E9647F">
            <w:pPr>
              <w:spacing w:line="259" w:lineRule="exact"/>
              <w:ind w:left="1940"/>
              <w:rPr>
                <w:rFonts w:ascii="Palatino Linotype" w:hAnsi="Palatino Linotype" w:cstheme="minorHAnsi"/>
                <w:b/>
                <w:sz w:val="23"/>
                <w:szCs w:val="23"/>
              </w:rPr>
            </w:pPr>
            <w:r w:rsidRPr="009D5D94">
              <w:rPr>
                <w:rFonts w:ascii="Palatino Linotype" w:hAnsi="Palatino Linotype" w:cstheme="minorHAnsi"/>
                <w:b/>
                <w:sz w:val="23"/>
                <w:szCs w:val="23"/>
              </w:rPr>
              <w:t>DISTRIBUIÇÃO POR ÓRGÃO</w:t>
            </w:r>
          </w:p>
        </w:tc>
        <w:tc>
          <w:tcPr>
            <w:tcW w:w="2126" w:type="dxa"/>
            <w:tcBorders>
              <w:right w:val="single" w:sz="8" w:space="0" w:color="auto"/>
            </w:tcBorders>
            <w:vAlign w:val="bottom"/>
          </w:tcPr>
          <w:p w14:paraId="7FB2D36C" w14:textId="77777777" w:rsidR="00363AFD" w:rsidRPr="009D5D94" w:rsidRDefault="00363AFD" w:rsidP="00E9647F">
            <w:pPr>
              <w:spacing w:line="259" w:lineRule="exact"/>
              <w:ind w:right="560"/>
              <w:jc w:val="right"/>
              <w:rPr>
                <w:rFonts w:ascii="Palatino Linotype" w:hAnsi="Palatino Linotype" w:cstheme="minorHAnsi"/>
                <w:b/>
                <w:sz w:val="23"/>
                <w:szCs w:val="23"/>
              </w:rPr>
            </w:pPr>
            <w:r w:rsidRPr="009D5D94">
              <w:rPr>
                <w:rFonts w:ascii="Palatino Linotype" w:hAnsi="Palatino Linotype" w:cstheme="minorHAnsi"/>
                <w:b/>
                <w:sz w:val="23"/>
                <w:szCs w:val="23"/>
              </w:rPr>
              <w:t>VALOR</w:t>
            </w:r>
          </w:p>
        </w:tc>
      </w:tr>
      <w:tr w:rsidR="00363AFD" w:rsidRPr="009D5D94" w14:paraId="05331EAE"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7CD27B9C"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31DCF86C" w14:textId="77777777" w:rsidR="00363AFD" w:rsidRPr="009D5D94" w:rsidRDefault="00363AFD" w:rsidP="00E9647F">
            <w:pPr>
              <w:spacing w:line="20" w:lineRule="exact"/>
              <w:rPr>
                <w:rFonts w:ascii="Palatino Linotype" w:hAnsi="Palatino Linotype" w:cstheme="minorHAnsi"/>
                <w:sz w:val="23"/>
                <w:szCs w:val="23"/>
              </w:rPr>
            </w:pPr>
          </w:p>
        </w:tc>
      </w:tr>
      <w:tr w:rsidR="00363AFD" w:rsidRPr="009D5D94" w14:paraId="1F22B27C" w14:textId="77777777" w:rsidTr="00B22A96">
        <w:trPr>
          <w:trHeight w:val="262"/>
        </w:trPr>
        <w:tc>
          <w:tcPr>
            <w:tcW w:w="6868" w:type="dxa"/>
            <w:tcBorders>
              <w:left w:val="single" w:sz="8" w:space="0" w:color="auto"/>
              <w:right w:val="single" w:sz="8" w:space="0" w:color="auto"/>
            </w:tcBorders>
            <w:vAlign w:val="bottom"/>
          </w:tcPr>
          <w:p w14:paraId="152CABB7" w14:textId="77777777" w:rsidR="00363AFD" w:rsidRPr="009D5D94" w:rsidRDefault="00363AFD" w:rsidP="00E9647F">
            <w:pPr>
              <w:spacing w:line="262" w:lineRule="exact"/>
              <w:ind w:left="100"/>
              <w:rPr>
                <w:rFonts w:ascii="Palatino Linotype" w:hAnsi="Palatino Linotype" w:cstheme="minorHAnsi"/>
                <w:sz w:val="23"/>
                <w:szCs w:val="23"/>
              </w:rPr>
            </w:pPr>
            <w:r w:rsidRPr="009D5D94">
              <w:rPr>
                <w:rFonts w:ascii="Palatino Linotype" w:hAnsi="Palatino Linotype" w:cstheme="minorHAnsi"/>
                <w:sz w:val="23"/>
                <w:szCs w:val="23"/>
              </w:rPr>
              <w:t>CÂMARA MUNICIPAL</w:t>
            </w:r>
          </w:p>
        </w:tc>
        <w:tc>
          <w:tcPr>
            <w:tcW w:w="2126" w:type="dxa"/>
            <w:tcBorders>
              <w:right w:val="single" w:sz="8" w:space="0" w:color="auto"/>
            </w:tcBorders>
            <w:vAlign w:val="bottom"/>
          </w:tcPr>
          <w:p w14:paraId="6DC44F4A" w14:textId="29ED2312" w:rsidR="00363AFD" w:rsidRPr="009D5D94" w:rsidRDefault="00785976" w:rsidP="00E9647F">
            <w:pPr>
              <w:spacing w:line="262"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E54453" w:rsidRPr="009D5D94">
              <w:rPr>
                <w:rFonts w:ascii="Palatino Linotype" w:hAnsi="Palatino Linotype" w:cstheme="minorHAnsi"/>
                <w:sz w:val="23"/>
                <w:szCs w:val="23"/>
              </w:rPr>
              <w:t>12.000.000,00</w:t>
            </w:r>
          </w:p>
        </w:tc>
      </w:tr>
      <w:tr w:rsidR="00363AFD" w:rsidRPr="009D5D94" w14:paraId="28F7AE29"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11260868"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7B1D2A96" w14:textId="77777777" w:rsidR="00363AFD" w:rsidRPr="009D5D94" w:rsidRDefault="00363AFD" w:rsidP="00E9647F">
            <w:pPr>
              <w:spacing w:line="20" w:lineRule="exact"/>
              <w:rPr>
                <w:rFonts w:ascii="Palatino Linotype" w:hAnsi="Palatino Linotype" w:cstheme="minorHAnsi"/>
                <w:sz w:val="23"/>
                <w:szCs w:val="23"/>
              </w:rPr>
            </w:pPr>
          </w:p>
        </w:tc>
      </w:tr>
      <w:tr w:rsidR="00363AFD" w:rsidRPr="009D5D94" w14:paraId="7B969DA1" w14:textId="77777777" w:rsidTr="00B22A96">
        <w:trPr>
          <w:trHeight w:val="260"/>
        </w:trPr>
        <w:tc>
          <w:tcPr>
            <w:tcW w:w="6868" w:type="dxa"/>
            <w:tcBorders>
              <w:left w:val="single" w:sz="8" w:space="0" w:color="auto"/>
              <w:right w:val="single" w:sz="8" w:space="0" w:color="auto"/>
            </w:tcBorders>
            <w:vAlign w:val="bottom"/>
          </w:tcPr>
          <w:p w14:paraId="40E12380" w14:textId="77777777" w:rsidR="00363AFD" w:rsidRPr="009D5D94" w:rsidRDefault="00363AFD" w:rsidP="00E9647F">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GABINETE DO PREFEITO</w:t>
            </w:r>
          </w:p>
        </w:tc>
        <w:tc>
          <w:tcPr>
            <w:tcW w:w="2126" w:type="dxa"/>
            <w:tcBorders>
              <w:right w:val="single" w:sz="8" w:space="0" w:color="auto"/>
            </w:tcBorders>
            <w:vAlign w:val="bottom"/>
          </w:tcPr>
          <w:p w14:paraId="181BBFB7" w14:textId="6F9C0B5D" w:rsidR="00363AFD" w:rsidRPr="009D5D94" w:rsidRDefault="00785976" w:rsidP="00C26F38">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5304E6" w:rsidRPr="009D5D94">
              <w:rPr>
                <w:rFonts w:ascii="Palatino Linotype" w:hAnsi="Palatino Linotype" w:cstheme="minorHAnsi"/>
                <w:sz w:val="23"/>
                <w:szCs w:val="23"/>
              </w:rPr>
              <w:t>3</w:t>
            </w:r>
            <w:r w:rsidRPr="009D5D94">
              <w:rPr>
                <w:rFonts w:ascii="Palatino Linotype" w:hAnsi="Palatino Linotype" w:cstheme="minorHAnsi"/>
                <w:sz w:val="23"/>
                <w:szCs w:val="23"/>
              </w:rPr>
              <w:t>.</w:t>
            </w:r>
            <w:r w:rsidR="00E54453" w:rsidRPr="009D5D94">
              <w:rPr>
                <w:rFonts w:ascii="Palatino Linotype" w:hAnsi="Palatino Linotype" w:cstheme="minorHAnsi"/>
                <w:sz w:val="23"/>
                <w:szCs w:val="23"/>
              </w:rPr>
              <w:t>969.600,00</w:t>
            </w:r>
          </w:p>
        </w:tc>
      </w:tr>
      <w:tr w:rsidR="00363AFD" w:rsidRPr="009D5D94" w14:paraId="58817A4F"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5C2A14A2"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55668176" w14:textId="77777777" w:rsidR="00363AFD" w:rsidRPr="009D5D94" w:rsidRDefault="00363AFD" w:rsidP="00E9647F">
            <w:pPr>
              <w:spacing w:line="20" w:lineRule="exact"/>
              <w:rPr>
                <w:rFonts w:ascii="Palatino Linotype" w:hAnsi="Palatino Linotype" w:cstheme="minorHAnsi"/>
                <w:sz w:val="23"/>
                <w:szCs w:val="23"/>
              </w:rPr>
            </w:pPr>
          </w:p>
        </w:tc>
      </w:tr>
      <w:tr w:rsidR="00363AFD" w:rsidRPr="009D5D94" w14:paraId="0352C7E6" w14:textId="77777777" w:rsidTr="00B22A96">
        <w:trPr>
          <w:trHeight w:val="260"/>
        </w:trPr>
        <w:tc>
          <w:tcPr>
            <w:tcW w:w="6868" w:type="dxa"/>
            <w:tcBorders>
              <w:left w:val="single" w:sz="8" w:space="0" w:color="auto"/>
              <w:right w:val="single" w:sz="8" w:space="0" w:color="auto"/>
            </w:tcBorders>
            <w:vAlign w:val="bottom"/>
          </w:tcPr>
          <w:p w14:paraId="7A3E1EDC" w14:textId="77777777" w:rsidR="00363AFD" w:rsidRPr="009D5D94" w:rsidRDefault="00087789" w:rsidP="00E9647F">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PROCURADORIA GERAL DO MUNICÍPIO</w:t>
            </w:r>
          </w:p>
        </w:tc>
        <w:tc>
          <w:tcPr>
            <w:tcW w:w="2126" w:type="dxa"/>
            <w:tcBorders>
              <w:right w:val="single" w:sz="8" w:space="0" w:color="auto"/>
            </w:tcBorders>
            <w:vAlign w:val="bottom"/>
          </w:tcPr>
          <w:p w14:paraId="3C32C8EC" w14:textId="05EABC78" w:rsidR="00363AFD" w:rsidRPr="009D5D94" w:rsidRDefault="00785976" w:rsidP="00E9647F">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R$ 1.</w:t>
            </w:r>
            <w:r w:rsidR="00E54453" w:rsidRPr="009D5D94">
              <w:rPr>
                <w:rFonts w:ascii="Palatino Linotype" w:hAnsi="Palatino Linotype" w:cstheme="minorHAnsi"/>
                <w:sz w:val="23"/>
                <w:szCs w:val="23"/>
              </w:rPr>
              <w:t>954.200,00</w:t>
            </w:r>
          </w:p>
        </w:tc>
      </w:tr>
      <w:tr w:rsidR="00363AFD" w:rsidRPr="009D5D94" w14:paraId="3D6C8867"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19CB84F2"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2FB7E8D9" w14:textId="77777777" w:rsidR="00363AFD" w:rsidRPr="009D5D94" w:rsidRDefault="00363AFD" w:rsidP="00E9647F">
            <w:pPr>
              <w:spacing w:line="20" w:lineRule="exact"/>
              <w:rPr>
                <w:rFonts w:ascii="Palatino Linotype" w:hAnsi="Palatino Linotype" w:cstheme="minorHAnsi"/>
                <w:sz w:val="23"/>
                <w:szCs w:val="23"/>
              </w:rPr>
            </w:pPr>
          </w:p>
        </w:tc>
      </w:tr>
      <w:tr w:rsidR="00363AFD" w:rsidRPr="009D5D94" w14:paraId="26D84B0B" w14:textId="77777777" w:rsidTr="00B22A96">
        <w:trPr>
          <w:trHeight w:val="260"/>
        </w:trPr>
        <w:tc>
          <w:tcPr>
            <w:tcW w:w="6868" w:type="dxa"/>
            <w:tcBorders>
              <w:left w:val="single" w:sz="8" w:space="0" w:color="auto"/>
              <w:right w:val="single" w:sz="8" w:space="0" w:color="auto"/>
            </w:tcBorders>
            <w:vAlign w:val="bottom"/>
          </w:tcPr>
          <w:p w14:paraId="07B99A68" w14:textId="77777777" w:rsidR="00363AFD" w:rsidRPr="009D5D94" w:rsidRDefault="00363AFD" w:rsidP="00E9647F">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CONTROLADORIA GERAL DO MUNICÍPIO</w:t>
            </w:r>
          </w:p>
        </w:tc>
        <w:tc>
          <w:tcPr>
            <w:tcW w:w="2126" w:type="dxa"/>
            <w:tcBorders>
              <w:right w:val="single" w:sz="8" w:space="0" w:color="auto"/>
            </w:tcBorders>
            <w:vAlign w:val="bottom"/>
          </w:tcPr>
          <w:p w14:paraId="76654A17" w14:textId="2FC31A5F" w:rsidR="00363AFD" w:rsidRPr="009D5D94" w:rsidRDefault="00785976" w:rsidP="00E9647F">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E54453" w:rsidRPr="009D5D94">
              <w:rPr>
                <w:rFonts w:ascii="Palatino Linotype" w:hAnsi="Palatino Linotype" w:cstheme="minorHAnsi"/>
                <w:sz w:val="23"/>
                <w:szCs w:val="23"/>
              </w:rPr>
              <w:t>407.300,00</w:t>
            </w:r>
          </w:p>
        </w:tc>
      </w:tr>
      <w:tr w:rsidR="00363AFD" w:rsidRPr="009D5D94" w14:paraId="5D77D0A4"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52C3B40B"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38DEFC0A" w14:textId="77777777" w:rsidR="00363AFD" w:rsidRPr="009D5D94" w:rsidRDefault="00363AFD" w:rsidP="00E9647F">
            <w:pPr>
              <w:spacing w:line="20" w:lineRule="exact"/>
              <w:rPr>
                <w:rFonts w:ascii="Palatino Linotype" w:hAnsi="Palatino Linotype" w:cstheme="minorHAnsi"/>
                <w:sz w:val="23"/>
                <w:szCs w:val="23"/>
              </w:rPr>
            </w:pPr>
          </w:p>
        </w:tc>
      </w:tr>
      <w:tr w:rsidR="00363AFD" w:rsidRPr="009D5D94" w14:paraId="0EA72699" w14:textId="77777777" w:rsidTr="00B22A96">
        <w:trPr>
          <w:trHeight w:val="262"/>
        </w:trPr>
        <w:tc>
          <w:tcPr>
            <w:tcW w:w="6868" w:type="dxa"/>
            <w:tcBorders>
              <w:left w:val="single" w:sz="8" w:space="0" w:color="auto"/>
              <w:right w:val="single" w:sz="8" w:space="0" w:color="auto"/>
            </w:tcBorders>
            <w:vAlign w:val="bottom"/>
          </w:tcPr>
          <w:p w14:paraId="588C0895" w14:textId="77777777" w:rsidR="00363AFD" w:rsidRPr="009D5D94" w:rsidRDefault="00363AFD" w:rsidP="00E9647F">
            <w:pPr>
              <w:spacing w:line="262"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ADMINISTRAÇÃO</w:t>
            </w:r>
          </w:p>
        </w:tc>
        <w:tc>
          <w:tcPr>
            <w:tcW w:w="2126" w:type="dxa"/>
            <w:tcBorders>
              <w:right w:val="single" w:sz="8" w:space="0" w:color="auto"/>
            </w:tcBorders>
            <w:vAlign w:val="bottom"/>
          </w:tcPr>
          <w:p w14:paraId="0F321047" w14:textId="6E5F11CD" w:rsidR="00363AFD" w:rsidRPr="009D5D94" w:rsidRDefault="00785976" w:rsidP="00E9647F">
            <w:pPr>
              <w:spacing w:line="262"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E54453" w:rsidRPr="009D5D94">
              <w:rPr>
                <w:rFonts w:ascii="Palatino Linotype" w:hAnsi="Palatino Linotype" w:cstheme="minorHAnsi"/>
                <w:sz w:val="23"/>
                <w:szCs w:val="23"/>
              </w:rPr>
              <w:t>48.287.000,00</w:t>
            </w:r>
          </w:p>
        </w:tc>
      </w:tr>
      <w:tr w:rsidR="00363AFD" w:rsidRPr="009D5D94" w14:paraId="324F1620"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3D8074E7"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04119A0A" w14:textId="77777777" w:rsidR="00363AFD" w:rsidRPr="009D5D94" w:rsidRDefault="00363AFD" w:rsidP="00E9647F">
            <w:pPr>
              <w:spacing w:line="20" w:lineRule="exact"/>
              <w:rPr>
                <w:rFonts w:ascii="Palatino Linotype" w:hAnsi="Palatino Linotype" w:cstheme="minorHAnsi"/>
                <w:sz w:val="23"/>
                <w:szCs w:val="23"/>
              </w:rPr>
            </w:pPr>
          </w:p>
        </w:tc>
      </w:tr>
      <w:tr w:rsidR="00363AFD" w:rsidRPr="009D5D94" w14:paraId="792C2C97" w14:textId="77777777" w:rsidTr="00B22A96">
        <w:trPr>
          <w:trHeight w:val="260"/>
        </w:trPr>
        <w:tc>
          <w:tcPr>
            <w:tcW w:w="6868" w:type="dxa"/>
            <w:tcBorders>
              <w:left w:val="single" w:sz="8" w:space="0" w:color="auto"/>
              <w:right w:val="single" w:sz="8" w:space="0" w:color="auto"/>
            </w:tcBorders>
            <w:vAlign w:val="bottom"/>
          </w:tcPr>
          <w:p w14:paraId="1F108EB6" w14:textId="6A9DE265" w:rsidR="00363AFD" w:rsidRPr="009D5D94" w:rsidRDefault="00E54453" w:rsidP="00E9647F">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INFRA-ESTRUTURA E SERVIÇOS URBANOS</w:t>
            </w:r>
          </w:p>
        </w:tc>
        <w:tc>
          <w:tcPr>
            <w:tcW w:w="2126" w:type="dxa"/>
            <w:tcBorders>
              <w:right w:val="single" w:sz="8" w:space="0" w:color="auto"/>
            </w:tcBorders>
            <w:vAlign w:val="bottom"/>
          </w:tcPr>
          <w:p w14:paraId="593FA1B9" w14:textId="668D4C99" w:rsidR="00363AFD" w:rsidRPr="009D5D94" w:rsidRDefault="00785976" w:rsidP="00E9647F">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E54453" w:rsidRPr="009D5D94">
              <w:rPr>
                <w:rFonts w:ascii="Palatino Linotype" w:hAnsi="Palatino Linotype" w:cstheme="minorHAnsi"/>
                <w:sz w:val="23"/>
                <w:szCs w:val="23"/>
              </w:rPr>
              <w:t>48.221.000,00</w:t>
            </w:r>
          </w:p>
        </w:tc>
      </w:tr>
      <w:tr w:rsidR="00363AFD" w:rsidRPr="009D5D94" w14:paraId="530D28F5"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2EB79CC2"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55059AB6" w14:textId="77777777" w:rsidR="00363AFD" w:rsidRPr="009D5D94" w:rsidRDefault="00363AFD" w:rsidP="00E9647F">
            <w:pPr>
              <w:spacing w:line="20" w:lineRule="exact"/>
              <w:rPr>
                <w:rFonts w:ascii="Palatino Linotype" w:hAnsi="Palatino Linotype" w:cstheme="minorHAnsi"/>
                <w:sz w:val="23"/>
                <w:szCs w:val="23"/>
              </w:rPr>
            </w:pPr>
          </w:p>
        </w:tc>
      </w:tr>
      <w:tr w:rsidR="00363AFD" w:rsidRPr="009D5D94" w14:paraId="68E92BA2" w14:textId="77777777" w:rsidTr="00B22A96">
        <w:trPr>
          <w:trHeight w:val="260"/>
        </w:trPr>
        <w:tc>
          <w:tcPr>
            <w:tcW w:w="6868" w:type="dxa"/>
            <w:tcBorders>
              <w:left w:val="single" w:sz="8" w:space="0" w:color="auto"/>
              <w:right w:val="single" w:sz="8" w:space="0" w:color="auto"/>
            </w:tcBorders>
            <w:vAlign w:val="bottom"/>
          </w:tcPr>
          <w:p w14:paraId="3AE92DF9" w14:textId="65DF8067" w:rsidR="00363AFD" w:rsidRPr="009D5D94" w:rsidRDefault="00E54453" w:rsidP="00E9647F">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FUNDO MUNICIPAL DE SAÚDE</w:t>
            </w:r>
          </w:p>
        </w:tc>
        <w:tc>
          <w:tcPr>
            <w:tcW w:w="2126" w:type="dxa"/>
            <w:tcBorders>
              <w:right w:val="single" w:sz="8" w:space="0" w:color="auto"/>
            </w:tcBorders>
            <w:vAlign w:val="bottom"/>
          </w:tcPr>
          <w:p w14:paraId="1E9583AC" w14:textId="17B8ACCA" w:rsidR="00363AFD" w:rsidRPr="009D5D94" w:rsidRDefault="00785976" w:rsidP="00E9647F">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E54453" w:rsidRPr="009D5D94">
              <w:rPr>
                <w:rFonts w:ascii="Palatino Linotype" w:hAnsi="Palatino Linotype" w:cstheme="minorHAnsi"/>
                <w:sz w:val="23"/>
                <w:szCs w:val="23"/>
              </w:rPr>
              <w:t>200.087.585,00</w:t>
            </w:r>
          </w:p>
        </w:tc>
      </w:tr>
      <w:tr w:rsidR="00363AFD" w:rsidRPr="009D5D94" w14:paraId="10DC4898"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543BD100" w14:textId="77777777" w:rsidR="00363AFD" w:rsidRPr="009D5D94" w:rsidRDefault="00363AFD" w:rsidP="00E9647F">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15CDBD1A" w14:textId="77777777" w:rsidR="00363AFD" w:rsidRPr="009D5D94" w:rsidRDefault="00363AFD" w:rsidP="00E9647F">
            <w:pPr>
              <w:spacing w:line="20" w:lineRule="exact"/>
              <w:rPr>
                <w:rFonts w:ascii="Palatino Linotype" w:hAnsi="Palatino Linotype" w:cstheme="minorHAnsi"/>
                <w:sz w:val="23"/>
                <w:szCs w:val="23"/>
              </w:rPr>
            </w:pPr>
          </w:p>
        </w:tc>
      </w:tr>
      <w:tr w:rsidR="00E54453" w:rsidRPr="009D5D94" w14:paraId="4906C768" w14:textId="77777777" w:rsidTr="00B22A96">
        <w:trPr>
          <w:trHeight w:val="260"/>
        </w:trPr>
        <w:tc>
          <w:tcPr>
            <w:tcW w:w="6868" w:type="dxa"/>
            <w:tcBorders>
              <w:left w:val="single" w:sz="8" w:space="0" w:color="auto"/>
              <w:right w:val="single" w:sz="8" w:space="0" w:color="auto"/>
            </w:tcBorders>
            <w:vAlign w:val="bottom"/>
          </w:tcPr>
          <w:p w14:paraId="6DD9A0E5" w14:textId="4A243B22" w:rsidR="00E54453" w:rsidRPr="009D5D94" w:rsidRDefault="00E54453"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AGRICULTURA, PECUÁRIA E ABASTECIMENTO</w:t>
            </w:r>
          </w:p>
        </w:tc>
        <w:tc>
          <w:tcPr>
            <w:tcW w:w="2126" w:type="dxa"/>
            <w:tcBorders>
              <w:right w:val="single" w:sz="8" w:space="0" w:color="auto"/>
            </w:tcBorders>
            <w:vAlign w:val="bottom"/>
          </w:tcPr>
          <w:p w14:paraId="50FE5B70" w14:textId="1CD09D24" w:rsidR="00E54453" w:rsidRPr="009D5D94" w:rsidRDefault="00E54453" w:rsidP="00E54453">
            <w:pPr>
              <w:spacing w:line="259" w:lineRule="exact"/>
              <w:jc w:val="right"/>
              <w:rPr>
                <w:rFonts w:ascii="Palatino Linotype" w:hAnsi="Palatino Linotype" w:cstheme="minorHAnsi"/>
                <w:sz w:val="23"/>
                <w:szCs w:val="23"/>
              </w:rPr>
            </w:pPr>
          </w:p>
        </w:tc>
      </w:tr>
      <w:tr w:rsidR="00E54453" w:rsidRPr="009D5D94" w14:paraId="6750A671" w14:textId="77777777" w:rsidTr="00B22A96">
        <w:trPr>
          <w:trHeight w:val="166"/>
        </w:trPr>
        <w:tc>
          <w:tcPr>
            <w:tcW w:w="6868" w:type="dxa"/>
            <w:tcBorders>
              <w:left w:val="single" w:sz="8" w:space="0" w:color="auto"/>
              <w:bottom w:val="single" w:sz="8" w:space="0" w:color="auto"/>
              <w:right w:val="single" w:sz="8" w:space="0" w:color="auto"/>
            </w:tcBorders>
            <w:vAlign w:val="bottom"/>
          </w:tcPr>
          <w:p w14:paraId="241CB3F4" w14:textId="77777777" w:rsidR="00E54453" w:rsidRPr="009D5D94" w:rsidRDefault="00E54453" w:rsidP="00E54453">
            <w:pPr>
              <w:spacing w:line="0" w:lineRule="atLeas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7C3062F1" w14:textId="6832329D" w:rsidR="00E54453" w:rsidRPr="009D5D94" w:rsidRDefault="00E54453" w:rsidP="00E54453">
            <w:pPr>
              <w:spacing w:line="0" w:lineRule="atLeast"/>
              <w:jc w:val="right"/>
              <w:rPr>
                <w:rFonts w:ascii="Palatino Linotype" w:hAnsi="Palatino Linotype" w:cstheme="minorHAnsi"/>
                <w:sz w:val="23"/>
                <w:szCs w:val="23"/>
              </w:rPr>
            </w:pPr>
            <w:r w:rsidRPr="009D5D94">
              <w:rPr>
                <w:rFonts w:ascii="Palatino Linotype" w:hAnsi="Palatino Linotype" w:cstheme="minorHAnsi"/>
                <w:sz w:val="23"/>
                <w:szCs w:val="23"/>
              </w:rPr>
              <w:t xml:space="preserve"> R$ 19.417.200,00 </w:t>
            </w:r>
          </w:p>
        </w:tc>
      </w:tr>
      <w:tr w:rsidR="00E54453" w:rsidRPr="009D5D94" w14:paraId="70863B87" w14:textId="77777777" w:rsidTr="00B22A96">
        <w:trPr>
          <w:trHeight w:val="262"/>
        </w:trPr>
        <w:tc>
          <w:tcPr>
            <w:tcW w:w="6868" w:type="dxa"/>
            <w:tcBorders>
              <w:left w:val="single" w:sz="8" w:space="0" w:color="auto"/>
              <w:right w:val="single" w:sz="8" w:space="0" w:color="auto"/>
            </w:tcBorders>
            <w:vAlign w:val="bottom"/>
          </w:tcPr>
          <w:p w14:paraId="1C0E36A9" w14:textId="40EC916F" w:rsidR="00E54453" w:rsidRPr="009D5D94" w:rsidRDefault="00E54453" w:rsidP="00E54453">
            <w:pPr>
              <w:spacing w:line="262" w:lineRule="exact"/>
              <w:ind w:left="100"/>
              <w:rPr>
                <w:rFonts w:ascii="Palatino Linotype" w:hAnsi="Palatino Linotype" w:cstheme="minorHAnsi"/>
                <w:sz w:val="23"/>
                <w:szCs w:val="23"/>
              </w:rPr>
            </w:pPr>
            <w:r w:rsidRPr="009D5D94">
              <w:rPr>
                <w:rFonts w:ascii="Palatino Linotype" w:hAnsi="Palatino Linotype" w:cstheme="minorHAnsi"/>
                <w:sz w:val="23"/>
                <w:szCs w:val="23"/>
              </w:rPr>
              <w:t>FUNDO MUNICIPAL DO TRABALHO, HABITAÇÃO E ASSISTÊNCIA SOCIAL</w:t>
            </w:r>
          </w:p>
        </w:tc>
        <w:tc>
          <w:tcPr>
            <w:tcW w:w="2126" w:type="dxa"/>
            <w:tcBorders>
              <w:right w:val="single" w:sz="8" w:space="0" w:color="auto"/>
            </w:tcBorders>
            <w:vAlign w:val="bottom"/>
          </w:tcPr>
          <w:p w14:paraId="6853C3AA" w14:textId="6EE78FCD" w:rsidR="00E54453" w:rsidRPr="009D5D94" w:rsidRDefault="00E54453" w:rsidP="00E54453">
            <w:pPr>
              <w:spacing w:line="262" w:lineRule="exact"/>
              <w:ind w:left="-151" w:firstLine="151"/>
              <w:jc w:val="right"/>
              <w:rPr>
                <w:rFonts w:ascii="Palatino Linotype" w:hAnsi="Palatino Linotype" w:cstheme="minorHAnsi"/>
                <w:sz w:val="23"/>
                <w:szCs w:val="23"/>
              </w:rPr>
            </w:pPr>
            <w:r w:rsidRPr="009D5D94">
              <w:rPr>
                <w:rFonts w:ascii="Palatino Linotype" w:hAnsi="Palatino Linotype" w:cstheme="minorHAnsi"/>
                <w:sz w:val="23"/>
                <w:szCs w:val="23"/>
              </w:rPr>
              <w:t xml:space="preserve">R$ 16.667.600,00 </w:t>
            </w:r>
          </w:p>
        </w:tc>
      </w:tr>
      <w:tr w:rsidR="00E54453" w:rsidRPr="009D5D94" w14:paraId="0B8D666B"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68A6A406"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5BEF6F4B"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61582418" w14:textId="77777777" w:rsidTr="00B22A96">
        <w:trPr>
          <w:trHeight w:val="260"/>
        </w:trPr>
        <w:tc>
          <w:tcPr>
            <w:tcW w:w="6868" w:type="dxa"/>
            <w:tcBorders>
              <w:left w:val="single" w:sz="8" w:space="0" w:color="auto"/>
              <w:right w:val="single" w:sz="8" w:space="0" w:color="auto"/>
            </w:tcBorders>
            <w:vAlign w:val="bottom"/>
          </w:tcPr>
          <w:p w14:paraId="4A9EC600" w14:textId="28119915" w:rsidR="00E54453" w:rsidRPr="009D5D94" w:rsidRDefault="009E7ECA"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DESENVOLVIMENTO ECONÔMICO E TURISMO</w:t>
            </w:r>
          </w:p>
        </w:tc>
        <w:tc>
          <w:tcPr>
            <w:tcW w:w="2126" w:type="dxa"/>
            <w:tcBorders>
              <w:right w:val="single" w:sz="8" w:space="0" w:color="auto"/>
            </w:tcBorders>
            <w:vAlign w:val="bottom"/>
          </w:tcPr>
          <w:p w14:paraId="481ED181" w14:textId="6A3B08BD" w:rsidR="00E54453" w:rsidRPr="009D5D94" w:rsidRDefault="00E54453" w:rsidP="00E54453">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R$</w:t>
            </w:r>
            <w:r w:rsidR="009E7ECA" w:rsidRPr="009D5D94">
              <w:rPr>
                <w:rFonts w:ascii="Palatino Linotype" w:hAnsi="Palatino Linotype" w:cstheme="minorHAnsi"/>
                <w:sz w:val="23"/>
                <w:szCs w:val="23"/>
              </w:rPr>
              <w:t xml:space="preserve"> 20.526.500,00</w:t>
            </w:r>
            <w:r w:rsidRPr="009D5D94">
              <w:rPr>
                <w:rFonts w:ascii="Palatino Linotype" w:hAnsi="Palatino Linotype" w:cstheme="minorHAnsi"/>
                <w:sz w:val="23"/>
                <w:szCs w:val="23"/>
              </w:rPr>
              <w:t xml:space="preserve"> </w:t>
            </w:r>
          </w:p>
        </w:tc>
      </w:tr>
      <w:tr w:rsidR="00E54453" w:rsidRPr="009D5D94" w14:paraId="49497CD3"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0D6D8B95"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3E9084F5"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71880E1F" w14:textId="77777777" w:rsidTr="00B22A96">
        <w:trPr>
          <w:trHeight w:val="260"/>
        </w:trPr>
        <w:tc>
          <w:tcPr>
            <w:tcW w:w="6868" w:type="dxa"/>
            <w:tcBorders>
              <w:left w:val="single" w:sz="8" w:space="0" w:color="auto"/>
              <w:right w:val="single" w:sz="8" w:space="0" w:color="auto"/>
            </w:tcBorders>
            <w:vAlign w:val="bottom"/>
          </w:tcPr>
          <w:p w14:paraId="234691FB" w14:textId="7AD78971" w:rsidR="00E54453" w:rsidRPr="009D5D94" w:rsidRDefault="008814EA"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MEIO AMBIENTE</w:t>
            </w:r>
          </w:p>
        </w:tc>
        <w:tc>
          <w:tcPr>
            <w:tcW w:w="2126" w:type="dxa"/>
            <w:tcBorders>
              <w:right w:val="single" w:sz="8" w:space="0" w:color="auto"/>
            </w:tcBorders>
            <w:vAlign w:val="bottom"/>
          </w:tcPr>
          <w:p w14:paraId="655B102A" w14:textId="15662C9F" w:rsidR="00E54453" w:rsidRPr="009D5D94" w:rsidRDefault="00E54453" w:rsidP="00E54453">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814EA" w:rsidRPr="009D5D94">
              <w:rPr>
                <w:rFonts w:ascii="Palatino Linotype" w:hAnsi="Palatino Linotype" w:cstheme="minorHAnsi"/>
                <w:sz w:val="23"/>
                <w:szCs w:val="23"/>
              </w:rPr>
              <w:t>7.428.650,00</w:t>
            </w:r>
          </w:p>
        </w:tc>
      </w:tr>
      <w:tr w:rsidR="00E54453" w:rsidRPr="009D5D94" w14:paraId="427C30D0"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0B92A690"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140C99FD"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104DFB47" w14:textId="77777777" w:rsidTr="00B22A96">
        <w:trPr>
          <w:trHeight w:val="260"/>
        </w:trPr>
        <w:tc>
          <w:tcPr>
            <w:tcW w:w="6868" w:type="dxa"/>
            <w:tcBorders>
              <w:left w:val="single" w:sz="8" w:space="0" w:color="auto"/>
              <w:right w:val="single" w:sz="8" w:space="0" w:color="auto"/>
            </w:tcBorders>
            <w:vAlign w:val="bottom"/>
          </w:tcPr>
          <w:p w14:paraId="3169745B" w14:textId="63D4E9C3" w:rsidR="00E54453" w:rsidRPr="009D5D94" w:rsidRDefault="008814EA"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MOBILIDADE URBANA, TRÂNSITO E TRANSPORTES URBANOS</w:t>
            </w:r>
          </w:p>
        </w:tc>
        <w:tc>
          <w:tcPr>
            <w:tcW w:w="2126" w:type="dxa"/>
            <w:tcBorders>
              <w:right w:val="single" w:sz="8" w:space="0" w:color="auto"/>
            </w:tcBorders>
            <w:vAlign w:val="bottom"/>
          </w:tcPr>
          <w:p w14:paraId="35A183E7" w14:textId="7B02D746" w:rsidR="00E54453" w:rsidRPr="009D5D94" w:rsidRDefault="00E54453" w:rsidP="00E54453">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814EA" w:rsidRPr="009D5D94">
              <w:rPr>
                <w:rFonts w:ascii="Palatino Linotype" w:hAnsi="Palatino Linotype" w:cstheme="minorHAnsi"/>
                <w:sz w:val="23"/>
                <w:szCs w:val="23"/>
              </w:rPr>
              <w:t>4.477.000,00</w:t>
            </w:r>
          </w:p>
        </w:tc>
      </w:tr>
      <w:tr w:rsidR="00E54453" w:rsidRPr="009D5D94" w14:paraId="0B9FA0AC"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1AAD9BC7"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113DD1A0"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7126F108" w14:textId="77777777" w:rsidTr="00B22A96">
        <w:trPr>
          <w:trHeight w:val="260"/>
        </w:trPr>
        <w:tc>
          <w:tcPr>
            <w:tcW w:w="6868" w:type="dxa"/>
            <w:tcBorders>
              <w:left w:val="single" w:sz="8" w:space="0" w:color="auto"/>
              <w:right w:val="single" w:sz="8" w:space="0" w:color="auto"/>
            </w:tcBorders>
            <w:vAlign w:val="bottom"/>
          </w:tcPr>
          <w:p w14:paraId="05E3AD25" w14:textId="0D37AD58" w:rsidR="00E54453" w:rsidRPr="009D5D94" w:rsidRDefault="008814EA"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GABINETE DO VICE-PREFEITO</w:t>
            </w:r>
          </w:p>
        </w:tc>
        <w:tc>
          <w:tcPr>
            <w:tcW w:w="2126" w:type="dxa"/>
            <w:tcBorders>
              <w:right w:val="single" w:sz="8" w:space="0" w:color="auto"/>
            </w:tcBorders>
            <w:vAlign w:val="bottom"/>
          </w:tcPr>
          <w:p w14:paraId="0A7622EF" w14:textId="23A359CA" w:rsidR="00E54453" w:rsidRPr="009D5D94" w:rsidRDefault="00E54453" w:rsidP="00E54453">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814EA" w:rsidRPr="009D5D94">
              <w:rPr>
                <w:rFonts w:ascii="Palatino Linotype" w:hAnsi="Palatino Linotype" w:cstheme="minorHAnsi"/>
                <w:sz w:val="23"/>
                <w:szCs w:val="23"/>
              </w:rPr>
              <w:t>473.300,00</w:t>
            </w:r>
          </w:p>
        </w:tc>
      </w:tr>
      <w:tr w:rsidR="00E54453" w:rsidRPr="009D5D94" w14:paraId="77990DDE"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7DF9A14F"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6CAE58FF"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4B178E58" w14:textId="77777777" w:rsidTr="00B22A96">
        <w:trPr>
          <w:trHeight w:val="260"/>
        </w:trPr>
        <w:tc>
          <w:tcPr>
            <w:tcW w:w="6868" w:type="dxa"/>
            <w:tcBorders>
              <w:left w:val="single" w:sz="8" w:space="0" w:color="auto"/>
              <w:right w:val="single" w:sz="8" w:space="0" w:color="auto"/>
            </w:tcBorders>
            <w:vAlign w:val="bottom"/>
          </w:tcPr>
          <w:p w14:paraId="45B5F8C1" w14:textId="34EE25E0" w:rsidR="00E54453" w:rsidRPr="009D5D94" w:rsidRDefault="008814EA"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FINANÇAS</w:t>
            </w:r>
          </w:p>
        </w:tc>
        <w:tc>
          <w:tcPr>
            <w:tcW w:w="2126" w:type="dxa"/>
            <w:tcBorders>
              <w:right w:val="single" w:sz="8" w:space="0" w:color="auto"/>
            </w:tcBorders>
            <w:vAlign w:val="bottom"/>
          </w:tcPr>
          <w:p w14:paraId="7114EEBC" w14:textId="2B326A12" w:rsidR="00E54453" w:rsidRPr="009D5D94" w:rsidRDefault="00E54453" w:rsidP="00E54453">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814EA" w:rsidRPr="009D5D94">
              <w:rPr>
                <w:rFonts w:ascii="Palatino Linotype" w:hAnsi="Palatino Linotype" w:cstheme="minorHAnsi"/>
                <w:sz w:val="23"/>
                <w:szCs w:val="23"/>
              </w:rPr>
              <w:t>2.856.000,00</w:t>
            </w:r>
          </w:p>
        </w:tc>
      </w:tr>
      <w:tr w:rsidR="00E54453" w:rsidRPr="009D5D94" w14:paraId="1973F557"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61BC9D1C"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1BE41E88"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5DA88302" w14:textId="77777777" w:rsidTr="00B22A96">
        <w:trPr>
          <w:trHeight w:val="260"/>
        </w:trPr>
        <w:tc>
          <w:tcPr>
            <w:tcW w:w="6868" w:type="dxa"/>
            <w:tcBorders>
              <w:left w:val="single" w:sz="8" w:space="0" w:color="auto"/>
              <w:right w:val="single" w:sz="8" w:space="0" w:color="auto"/>
            </w:tcBorders>
            <w:vAlign w:val="bottom"/>
          </w:tcPr>
          <w:p w14:paraId="1097CB59" w14:textId="5A7F0AD7" w:rsidR="00E54453" w:rsidRPr="009D5D94" w:rsidRDefault="008814EA"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PLANEJAMENTO E TRIBUTAÇÃO</w:t>
            </w:r>
          </w:p>
        </w:tc>
        <w:tc>
          <w:tcPr>
            <w:tcW w:w="2126" w:type="dxa"/>
            <w:tcBorders>
              <w:right w:val="single" w:sz="8" w:space="0" w:color="auto"/>
            </w:tcBorders>
            <w:vAlign w:val="bottom"/>
          </w:tcPr>
          <w:p w14:paraId="2A60C669" w14:textId="57A1A6CA" w:rsidR="00E54453" w:rsidRPr="009D5D94" w:rsidRDefault="00E54453" w:rsidP="00E54453">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 xml:space="preserve">R$ </w:t>
            </w:r>
            <w:r w:rsidR="008814EA" w:rsidRPr="009D5D94">
              <w:rPr>
                <w:rFonts w:ascii="Palatino Linotype" w:hAnsi="Palatino Linotype" w:cstheme="minorHAnsi"/>
                <w:sz w:val="23"/>
                <w:szCs w:val="23"/>
              </w:rPr>
              <w:t>5.699.000,00</w:t>
            </w:r>
          </w:p>
        </w:tc>
      </w:tr>
      <w:tr w:rsidR="00E54453" w:rsidRPr="009D5D94" w14:paraId="3F689CE3"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24B6CDE7"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1405D928"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1B9CAB7A" w14:textId="77777777" w:rsidTr="00B22A96">
        <w:trPr>
          <w:trHeight w:val="260"/>
        </w:trPr>
        <w:tc>
          <w:tcPr>
            <w:tcW w:w="6868" w:type="dxa"/>
            <w:tcBorders>
              <w:left w:val="single" w:sz="8" w:space="0" w:color="auto"/>
              <w:right w:val="single" w:sz="8" w:space="0" w:color="auto"/>
            </w:tcBorders>
            <w:vAlign w:val="bottom"/>
          </w:tcPr>
          <w:p w14:paraId="400E1C1E" w14:textId="15A457F1" w:rsidR="00E54453" w:rsidRPr="009D5D94" w:rsidRDefault="008814EA" w:rsidP="00E54453">
            <w:pPr>
              <w:spacing w:line="259" w:lineRule="exact"/>
              <w:ind w:left="100"/>
              <w:rPr>
                <w:rFonts w:ascii="Palatino Linotype" w:hAnsi="Palatino Linotype" w:cstheme="minorHAnsi"/>
                <w:sz w:val="23"/>
                <w:szCs w:val="23"/>
              </w:rPr>
            </w:pPr>
            <w:r w:rsidRPr="009D5D94">
              <w:rPr>
                <w:rFonts w:ascii="Palatino Linotype" w:hAnsi="Palatino Linotype" w:cstheme="minorHAnsi"/>
                <w:sz w:val="23"/>
                <w:szCs w:val="23"/>
              </w:rPr>
              <w:t>SECRETARIA MUNICIPAL DE ARTICULAÇÃO INSTITUCIONAL</w:t>
            </w:r>
          </w:p>
        </w:tc>
        <w:tc>
          <w:tcPr>
            <w:tcW w:w="2126" w:type="dxa"/>
            <w:tcBorders>
              <w:right w:val="single" w:sz="8" w:space="0" w:color="auto"/>
            </w:tcBorders>
            <w:vAlign w:val="bottom"/>
          </w:tcPr>
          <w:p w14:paraId="785979A5" w14:textId="693E79BB" w:rsidR="00E54453" w:rsidRPr="009D5D94" w:rsidRDefault="008A613F" w:rsidP="00E54453">
            <w:pPr>
              <w:spacing w:line="259" w:lineRule="exact"/>
              <w:jc w:val="right"/>
              <w:rPr>
                <w:rFonts w:ascii="Palatino Linotype" w:hAnsi="Palatino Linotype" w:cstheme="minorHAnsi"/>
                <w:sz w:val="23"/>
                <w:szCs w:val="23"/>
              </w:rPr>
            </w:pPr>
            <w:r w:rsidRPr="009D5D94">
              <w:rPr>
                <w:rFonts w:ascii="Palatino Linotype" w:hAnsi="Palatino Linotype" w:cstheme="minorHAnsi"/>
                <w:sz w:val="23"/>
                <w:szCs w:val="23"/>
              </w:rPr>
              <w:t>R$ 907.000,00</w:t>
            </w:r>
            <w:r w:rsidR="00E54453" w:rsidRPr="009D5D94">
              <w:rPr>
                <w:rFonts w:ascii="Palatino Linotype" w:hAnsi="Palatino Linotype" w:cstheme="minorHAnsi"/>
                <w:sz w:val="23"/>
                <w:szCs w:val="23"/>
              </w:rPr>
              <w:t xml:space="preserve"> </w:t>
            </w:r>
          </w:p>
        </w:tc>
      </w:tr>
      <w:tr w:rsidR="00E54453" w:rsidRPr="009D5D94" w14:paraId="1B82092C" w14:textId="77777777" w:rsidTr="00B22A96">
        <w:trPr>
          <w:trHeight w:val="23"/>
        </w:trPr>
        <w:tc>
          <w:tcPr>
            <w:tcW w:w="6868" w:type="dxa"/>
            <w:tcBorders>
              <w:left w:val="single" w:sz="8" w:space="0" w:color="auto"/>
              <w:bottom w:val="single" w:sz="8" w:space="0" w:color="auto"/>
              <w:right w:val="single" w:sz="8" w:space="0" w:color="auto"/>
            </w:tcBorders>
            <w:vAlign w:val="bottom"/>
          </w:tcPr>
          <w:p w14:paraId="646B1699" w14:textId="77777777" w:rsidR="00E54453" w:rsidRPr="009D5D94" w:rsidRDefault="00E54453" w:rsidP="00E54453">
            <w:pPr>
              <w:spacing w:line="20" w:lineRule="exact"/>
              <w:rPr>
                <w:rFonts w:ascii="Palatino Linotype" w:hAnsi="Palatino Linotype" w:cstheme="minorHAnsi"/>
                <w:sz w:val="23"/>
                <w:szCs w:val="23"/>
              </w:rPr>
            </w:pPr>
          </w:p>
        </w:tc>
        <w:tc>
          <w:tcPr>
            <w:tcW w:w="2126" w:type="dxa"/>
            <w:tcBorders>
              <w:bottom w:val="single" w:sz="8" w:space="0" w:color="auto"/>
              <w:right w:val="single" w:sz="8" w:space="0" w:color="auto"/>
            </w:tcBorders>
            <w:vAlign w:val="bottom"/>
          </w:tcPr>
          <w:p w14:paraId="7B4EDD05" w14:textId="77777777" w:rsidR="00E54453" w:rsidRPr="009D5D94" w:rsidRDefault="00E54453" w:rsidP="00E54453">
            <w:pPr>
              <w:spacing w:line="20" w:lineRule="exact"/>
              <w:rPr>
                <w:rFonts w:ascii="Palatino Linotype" w:hAnsi="Palatino Linotype" w:cstheme="minorHAnsi"/>
                <w:sz w:val="23"/>
                <w:szCs w:val="23"/>
              </w:rPr>
            </w:pPr>
          </w:p>
        </w:tc>
      </w:tr>
      <w:tr w:rsidR="00E54453" w:rsidRPr="009D5D94" w14:paraId="432E05B8"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58216DFF" w14:textId="2A7EB609" w:rsidR="00E54453" w:rsidRPr="009D5D94" w:rsidRDefault="008A613F" w:rsidP="00E54453">
            <w:pPr>
              <w:spacing w:line="259" w:lineRule="exact"/>
              <w:ind w:left="100"/>
              <w:rPr>
                <w:rFonts w:ascii="Palatino Linotype" w:hAnsi="Palatino Linotype" w:cstheme="minorHAnsi"/>
                <w:bCs/>
                <w:sz w:val="23"/>
                <w:szCs w:val="23"/>
              </w:rPr>
            </w:pPr>
            <w:r w:rsidRPr="009D5D94">
              <w:rPr>
                <w:rFonts w:ascii="Palatino Linotype" w:hAnsi="Palatino Linotype" w:cstheme="minorHAnsi"/>
                <w:bCs/>
                <w:sz w:val="23"/>
                <w:szCs w:val="23"/>
              </w:rPr>
              <w:t>SECRETARIA MUNICIPAL DE JUVENTUDE, ESPORTE E LAZER</w:t>
            </w:r>
          </w:p>
        </w:tc>
        <w:tc>
          <w:tcPr>
            <w:tcW w:w="2126" w:type="dxa"/>
            <w:tcBorders>
              <w:bottom w:val="single" w:sz="4" w:space="0" w:color="auto"/>
              <w:right w:val="single" w:sz="8" w:space="0" w:color="auto"/>
            </w:tcBorders>
            <w:vAlign w:val="bottom"/>
          </w:tcPr>
          <w:p w14:paraId="1585A595" w14:textId="5D22745B" w:rsidR="00E54453" w:rsidRPr="009D5D94" w:rsidRDefault="00E54453" w:rsidP="00E54453">
            <w:pPr>
              <w:spacing w:line="259" w:lineRule="exact"/>
              <w:jc w:val="right"/>
              <w:rPr>
                <w:rFonts w:ascii="Palatino Linotype" w:hAnsi="Palatino Linotype" w:cstheme="minorHAnsi"/>
                <w:b/>
                <w:sz w:val="23"/>
                <w:szCs w:val="23"/>
              </w:rPr>
            </w:pPr>
            <w:r w:rsidRPr="009D5D94">
              <w:rPr>
                <w:rFonts w:ascii="Palatino Linotype" w:hAnsi="Palatino Linotype" w:cstheme="minorHAnsi"/>
                <w:sz w:val="23"/>
                <w:szCs w:val="23"/>
              </w:rPr>
              <w:t>R$</w:t>
            </w:r>
            <w:r w:rsidR="008A613F" w:rsidRPr="009D5D94">
              <w:rPr>
                <w:rFonts w:ascii="Palatino Linotype" w:hAnsi="Palatino Linotype" w:cstheme="minorHAnsi"/>
                <w:sz w:val="23"/>
                <w:szCs w:val="23"/>
              </w:rPr>
              <w:t xml:space="preserve"> 2.580.000,00</w:t>
            </w:r>
            <w:r w:rsidRPr="009D5D94">
              <w:rPr>
                <w:rFonts w:ascii="Palatino Linotype" w:hAnsi="Palatino Linotype" w:cstheme="minorHAnsi"/>
                <w:sz w:val="23"/>
                <w:szCs w:val="23"/>
              </w:rPr>
              <w:t xml:space="preserve"> </w:t>
            </w:r>
          </w:p>
        </w:tc>
      </w:tr>
      <w:tr w:rsidR="008814EA" w:rsidRPr="009D5D94" w14:paraId="65E2313C"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644DA074" w14:textId="019B4442" w:rsidR="008814EA" w:rsidRPr="009D5D94" w:rsidRDefault="008A613F" w:rsidP="00E54453">
            <w:pPr>
              <w:spacing w:line="259" w:lineRule="exact"/>
              <w:ind w:left="100"/>
              <w:rPr>
                <w:rFonts w:ascii="Palatino Linotype" w:hAnsi="Palatino Linotype" w:cstheme="minorHAnsi"/>
                <w:bCs/>
                <w:sz w:val="23"/>
                <w:szCs w:val="23"/>
              </w:rPr>
            </w:pPr>
            <w:r w:rsidRPr="009D5D94">
              <w:rPr>
                <w:rFonts w:ascii="Palatino Linotype" w:hAnsi="Palatino Linotype" w:cstheme="minorHAnsi"/>
                <w:bCs/>
                <w:sz w:val="23"/>
                <w:szCs w:val="23"/>
              </w:rPr>
              <w:t>SECRETARIA MUNICIPAL DE COMUNICAÇÃO SOCIAL E EVENTOS</w:t>
            </w:r>
          </w:p>
        </w:tc>
        <w:tc>
          <w:tcPr>
            <w:tcW w:w="2126" w:type="dxa"/>
            <w:tcBorders>
              <w:bottom w:val="single" w:sz="4" w:space="0" w:color="auto"/>
              <w:right w:val="single" w:sz="8" w:space="0" w:color="auto"/>
            </w:tcBorders>
            <w:vAlign w:val="bottom"/>
          </w:tcPr>
          <w:p w14:paraId="111175D5" w14:textId="7FFC198B" w:rsidR="008814EA" w:rsidRPr="009D5D94" w:rsidRDefault="008A613F" w:rsidP="00E54453">
            <w:pPr>
              <w:spacing w:line="259" w:lineRule="exact"/>
              <w:jc w:val="right"/>
              <w:rPr>
                <w:rFonts w:ascii="Palatino Linotype" w:hAnsi="Palatino Linotype" w:cstheme="minorHAnsi"/>
                <w:bCs/>
                <w:sz w:val="23"/>
                <w:szCs w:val="23"/>
              </w:rPr>
            </w:pPr>
            <w:r w:rsidRPr="009D5D94">
              <w:rPr>
                <w:rFonts w:ascii="Palatino Linotype" w:hAnsi="Palatino Linotype" w:cstheme="minorHAnsi"/>
                <w:bCs/>
                <w:sz w:val="23"/>
                <w:szCs w:val="23"/>
              </w:rPr>
              <w:t>R$ 625.900,00</w:t>
            </w:r>
          </w:p>
        </w:tc>
      </w:tr>
      <w:tr w:rsidR="008814EA" w:rsidRPr="009D5D94" w14:paraId="42D5AEB7"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2FD78717" w14:textId="68D6B331" w:rsidR="008814EA" w:rsidRPr="009D5D94" w:rsidRDefault="008A613F" w:rsidP="00E54453">
            <w:pPr>
              <w:spacing w:line="259" w:lineRule="exact"/>
              <w:ind w:left="100"/>
              <w:rPr>
                <w:rFonts w:ascii="Palatino Linotype" w:hAnsi="Palatino Linotype" w:cstheme="minorHAnsi"/>
                <w:bCs/>
                <w:sz w:val="23"/>
                <w:szCs w:val="23"/>
              </w:rPr>
            </w:pPr>
            <w:r w:rsidRPr="009D5D94">
              <w:rPr>
                <w:rFonts w:ascii="Palatino Linotype" w:hAnsi="Palatino Linotype" w:cstheme="minorHAnsi"/>
                <w:bCs/>
                <w:sz w:val="23"/>
                <w:szCs w:val="23"/>
              </w:rPr>
              <w:t>SECRETARIA MUNICIPAL DE EDUCAÇÃO</w:t>
            </w:r>
          </w:p>
        </w:tc>
        <w:tc>
          <w:tcPr>
            <w:tcW w:w="2126" w:type="dxa"/>
            <w:tcBorders>
              <w:bottom w:val="single" w:sz="4" w:space="0" w:color="auto"/>
              <w:right w:val="single" w:sz="8" w:space="0" w:color="auto"/>
            </w:tcBorders>
            <w:vAlign w:val="bottom"/>
          </w:tcPr>
          <w:p w14:paraId="7A6654F2" w14:textId="6ABE7DDF" w:rsidR="008814EA" w:rsidRPr="009D5D94" w:rsidRDefault="008A613F" w:rsidP="00E54453">
            <w:pPr>
              <w:spacing w:line="259" w:lineRule="exact"/>
              <w:jc w:val="right"/>
              <w:rPr>
                <w:rFonts w:ascii="Palatino Linotype" w:hAnsi="Palatino Linotype" w:cstheme="minorHAnsi"/>
                <w:bCs/>
                <w:sz w:val="23"/>
                <w:szCs w:val="23"/>
              </w:rPr>
            </w:pPr>
            <w:r w:rsidRPr="009D5D94">
              <w:rPr>
                <w:rFonts w:ascii="Palatino Linotype" w:hAnsi="Palatino Linotype" w:cstheme="minorHAnsi"/>
                <w:bCs/>
                <w:sz w:val="23"/>
                <w:szCs w:val="23"/>
              </w:rPr>
              <w:t>R$ 116.221.700,00</w:t>
            </w:r>
          </w:p>
        </w:tc>
      </w:tr>
      <w:tr w:rsidR="008814EA" w:rsidRPr="009D5D94" w14:paraId="7F35B2FE"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235D5F73" w14:textId="6B0CD7BA" w:rsidR="008814EA" w:rsidRPr="009D5D94" w:rsidRDefault="008A613F" w:rsidP="00E54453">
            <w:pPr>
              <w:spacing w:line="259" w:lineRule="exact"/>
              <w:ind w:left="100"/>
              <w:rPr>
                <w:rFonts w:ascii="Palatino Linotype" w:hAnsi="Palatino Linotype" w:cstheme="minorHAnsi"/>
                <w:bCs/>
                <w:sz w:val="23"/>
                <w:szCs w:val="23"/>
              </w:rPr>
            </w:pPr>
            <w:r w:rsidRPr="009D5D94">
              <w:rPr>
                <w:rFonts w:ascii="Palatino Linotype" w:hAnsi="Palatino Linotype" w:cstheme="minorHAnsi"/>
                <w:bCs/>
                <w:sz w:val="23"/>
                <w:szCs w:val="23"/>
              </w:rPr>
              <w:t>SECRETARIA MUNICIPAL DE CULTURA</w:t>
            </w:r>
          </w:p>
        </w:tc>
        <w:tc>
          <w:tcPr>
            <w:tcW w:w="2126" w:type="dxa"/>
            <w:tcBorders>
              <w:bottom w:val="single" w:sz="4" w:space="0" w:color="auto"/>
              <w:right w:val="single" w:sz="8" w:space="0" w:color="auto"/>
            </w:tcBorders>
            <w:vAlign w:val="bottom"/>
          </w:tcPr>
          <w:p w14:paraId="50238F1A" w14:textId="35286FB8" w:rsidR="008814EA" w:rsidRPr="009D5D94" w:rsidRDefault="008A613F" w:rsidP="00E54453">
            <w:pPr>
              <w:spacing w:line="259" w:lineRule="exact"/>
              <w:jc w:val="right"/>
              <w:rPr>
                <w:rFonts w:ascii="Palatino Linotype" w:hAnsi="Palatino Linotype" w:cstheme="minorHAnsi"/>
                <w:bCs/>
                <w:sz w:val="23"/>
                <w:szCs w:val="23"/>
              </w:rPr>
            </w:pPr>
            <w:r w:rsidRPr="009D5D94">
              <w:rPr>
                <w:rFonts w:ascii="Palatino Linotype" w:hAnsi="Palatino Linotype" w:cstheme="minorHAnsi"/>
                <w:bCs/>
                <w:sz w:val="23"/>
                <w:szCs w:val="23"/>
              </w:rPr>
              <w:t>R$ 2.550.900,00</w:t>
            </w:r>
          </w:p>
        </w:tc>
      </w:tr>
      <w:tr w:rsidR="008814EA" w:rsidRPr="009D5D94" w14:paraId="7EDF72D3"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7BC12686" w14:textId="3BDD9205" w:rsidR="008814EA" w:rsidRPr="009D5D94" w:rsidRDefault="008A613F" w:rsidP="00E54453">
            <w:pPr>
              <w:spacing w:line="259" w:lineRule="exact"/>
              <w:ind w:left="100"/>
              <w:rPr>
                <w:rFonts w:ascii="Palatino Linotype" w:hAnsi="Palatino Linotype" w:cstheme="minorHAnsi"/>
                <w:bCs/>
                <w:sz w:val="23"/>
                <w:szCs w:val="23"/>
              </w:rPr>
            </w:pPr>
            <w:r w:rsidRPr="009D5D94">
              <w:rPr>
                <w:rFonts w:ascii="Palatino Linotype" w:hAnsi="Palatino Linotype" w:cstheme="minorHAnsi"/>
                <w:bCs/>
                <w:sz w:val="23"/>
                <w:szCs w:val="23"/>
              </w:rPr>
              <w:t>SECRETARIA MUNICIPAL DE DESENVOLVIMENTO RURAL, DA AGRICULTURA FAMILIAR E ECONOMIA SOLIDARIA</w:t>
            </w:r>
          </w:p>
        </w:tc>
        <w:tc>
          <w:tcPr>
            <w:tcW w:w="2126" w:type="dxa"/>
            <w:tcBorders>
              <w:bottom w:val="single" w:sz="4" w:space="0" w:color="auto"/>
              <w:right w:val="single" w:sz="8" w:space="0" w:color="auto"/>
            </w:tcBorders>
            <w:vAlign w:val="bottom"/>
          </w:tcPr>
          <w:p w14:paraId="3BEFF038" w14:textId="2A846C1D" w:rsidR="008814EA" w:rsidRPr="009D5D94" w:rsidRDefault="008A613F" w:rsidP="00E54453">
            <w:pPr>
              <w:spacing w:line="259" w:lineRule="exact"/>
              <w:jc w:val="right"/>
              <w:rPr>
                <w:rFonts w:ascii="Palatino Linotype" w:hAnsi="Palatino Linotype" w:cstheme="minorHAnsi"/>
                <w:bCs/>
                <w:sz w:val="23"/>
                <w:szCs w:val="23"/>
              </w:rPr>
            </w:pPr>
            <w:r w:rsidRPr="009D5D94">
              <w:rPr>
                <w:rFonts w:ascii="Palatino Linotype" w:hAnsi="Palatino Linotype" w:cstheme="minorHAnsi"/>
                <w:bCs/>
                <w:sz w:val="23"/>
                <w:szCs w:val="23"/>
              </w:rPr>
              <w:t>R$ 790.900,00</w:t>
            </w:r>
          </w:p>
        </w:tc>
      </w:tr>
      <w:tr w:rsidR="008A613F" w:rsidRPr="009D5D94" w14:paraId="64A6DED6"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4301100A" w14:textId="4AB8B458" w:rsidR="008A613F" w:rsidRPr="009D5D94" w:rsidRDefault="008A613F" w:rsidP="008A613F">
            <w:pPr>
              <w:spacing w:line="259" w:lineRule="exact"/>
              <w:ind w:left="100"/>
              <w:rPr>
                <w:rFonts w:ascii="Palatino Linotype" w:hAnsi="Palatino Linotype" w:cstheme="minorHAnsi"/>
                <w:bCs/>
                <w:sz w:val="23"/>
                <w:szCs w:val="23"/>
              </w:rPr>
            </w:pPr>
            <w:r w:rsidRPr="009D5D94">
              <w:rPr>
                <w:rFonts w:ascii="Palatino Linotype" w:hAnsi="Palatino Linotype" w:cstheme="minorHAnsi"/>
                <w:bCs/>
                <w:sz w:val="23"/>
                <w:szCs w:val="23"/>
              </w:rPr>
              <w:t>FUNDO MUNICIPAL DA CRIANÇA E ADOLESCENTE</w:t>
            </w:r>
          </w:p>
        </w:tc>
        <w:tc>
          <w:tcPr>
            <w:tcW w:w="2126" w:type="dxa"/>
            <w:tcBorders>
              <w:bottom w:val="single" w:sz="4" w:space="0" w:color="auto"/>
              <w:right w:val="single" w:sz="8" w:space="0" w:color="auto"/>
            </w:tcBorders>
            <w:vAlign w:val="bottom"/>
          </w:tcPr>
          <w:p w14:paraId="1AD125E1" w14:textId="146AF4F4" w:rsidR="008A613F" w:rsidRPr="009D5D94" w:rsidRDefault="000E008C" w:rsidP="008A613F">
            <w:pPr>
              <w:spacing w:line="259" w:lineRule="exact"/>
              <w:jc w:val="right"/>
              <w:rPr>
                <w:rFonts w:ascii="Palatino Linotype" w:hAnsi="Palatino Linotype" w:cstheme="minorHAnsi"/>
                <w:bCs/>
                <w:sz w:val="23"/>
                <w:szCs w:val="23"/>
              </w:rPr>
            </w:pPr>
            <w:r w:rsidRPr="009D5D94">
              <w:rPr>
                <w:rFonts w:ascii="Palatino Linotype" w:hAnsi="Palatino Linotype" w:cstheme="minorHAnsi"/>
                <w:bCs/>
                <w:sz w:val="23"/>
                <w:szCs w:val="23"/>
              </w:rPr>
              <w:t>R$ 1.461.400,00</w:t>
            </w:r>
          </w:p>
        </w:tc>
      </w:tr>
      <w:tr w:rsidR="008A613F" w:rsidRPr="009D5D94" w14:paraId="1D9EE91F"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7F24A1EA" w14:textId="267E5D40" w:rsidR="008A613F" w:rsidRPr="009D5D94" w:rsidRDefault="008A613F" w:rsidP="008A613F">
            <w:pPr>
              <w:spacing w:line="259" w:lineRule="exact"/>
              <w:ind w:left="100"/>
              <w:rPr>
                <w:rFonts w:ascii="Palatino Linotype" w:hAnsi="Palatino Linotype" w:cstheme="minorHAnsi"/>
                <w:bCs/>
                <w:sz w:val="23"/>
                <w:szCs w:val="23"/>
              </w:rPr>
            </w:pPr>
            <w:r w:rsidRPr="009D5D94">
              <w:rPr>
                <w:rFonts w:ascii="Palatino Linotype" w:hAnsi="Palatino Linotype" w:cstheme="minorHAnsi"/>
                <w:bCs/>
                <w:sz w:val="23"/>
                <w:szCs w:val="23"/>
              </w:rPr>
              <w:t>RESERVA DE CONTINGÊNCIA</w:t>
            </w:r>
          </w:p>
        </w:tc>
        <w:tc>
          <w:tcPr>
            <w:tcW w:w="2126" w:type="dxa"/>
            <w:tcBorders>
              <w:bottom w:val="single" w:sz="4" w:space="0" w:color="auto"/>
              <w:right w:val="single" w:sz="8" w:space="0" w:color="auto"/>
            </w:tcBorders>
            <w:vAlign w:val="bottom"/>
          </w:tcPr>
          <w:p w14:paraId="3B649B19" w14:textId="490B2EC0" w:rsidR="008A613F" w:rsidRPr="009D5D94" w:rsidRDefault="000E008C" w:rsidP="008A613F">
            <w:pPr>
              <w:spacing w:line="259" w:lineRule="exact"/>
              <w:jc w:val="right"/>
              <w:rPr>
                <w:rFonts w:ascii="Palatino Linotype" w:hAnsi="Palatino Linotype" w:cstheme="minorHAnsi"/>
                <w:bCs/>
                <w:sz w:val="23"/>
                <w:szCs w:val="23"/>
              </w:rPr>
            </w:pPr>
            <w:r w:rsidRPr="009D5D94">
              <w:rPr>
                <w:rFonts w:ascii="Palatino Linotype" w:hAnsi="Palatino Linotype" w:cstheme="minorHAnsi"/>
                <w:bCs/>
                <w:sz w:val="23"/>
                <w:szCs w:val="23"/>
              </w:rPr>
              <w:t>R$ 7.850.714,00</w:t>
            </w:r>
          </w:p>
        </w:tc>
      </w:tr>
      <w:tr w:rsidR="008A613F" w:rsidRPr="009D5D94" w14:paraId="16C15AFF" w14:textId="77777777" w:rsidTr="00B22A96">
        <w:trPr>
          <w:trHeight w:val="260"/>
        </w:trPr>
        <w:tc>
          <w:tcPr>
            <w:tcW w:w="6868" w:type="dxa"/>
            <w:tcBorders>
              <w:left w:val="single" w:sz="8" w:space="0" w:color="auto"/>
              <w:bottom w:val="single" w:sz="4" w:space="0" w:color="auto"/>
              <w:right w:val="single" w:sz="8" w:space="0" w:color="auto"/>
            </w:tcBorders>
            <w:vAlign w:val="bottom"/>
          </w:tcPr>
          <w:p w14:paraId="66A6964D" w14:textId="6E31E5B8" w:rsidR="008A613F" w:rsidRPr="009D5D94" w:rsidRDefault="008A613F" w:rsidP="008A613F">
            <w:pPr>
              <w:spacing w:line="259" w:lineRule="exact"/>
              <w:ind w:left="100"/>
              <w:rPr>
                <w:rFonts w:ascii="Palatino Linotype" w:hAnsi="Palatino Linotype" w:cstheme="minorHAnsi"/>
                <w:b/>
                <w:sz w:val="23"/>
                <w:szCs w:val="23"/>
              </w:rPr>
            </w:pPr>
            <w:r w:rsidRPr="009D5D94">
              <w:rPr>
                <w:rFonts w:ascii="Palatino Linotype" w:hAnsi="Palatino Linotype" w:cstheme="minorHAnsi"/>
                <w:b/>
                <w:sz w:val="23"/>
                <w:szCs w:val="23"/>
              </w:rPr>
              <w:t>TOTAL</w:t>
            </w:r>
          </w:p>
        </w:tc>
        <w:tc>
          <w:tcPr>
            <w:tcW w:w="2126" w:type="dxa"/>
            <w:tcBorders>
              <w:bottom w:val="single" w:sz="4" w:space="0" w:color="auto"/>
              <w:right w:val="single" w:sz="8" w:space="0" w:color="auto"/>
            </w:tcBorders>
            <w:vAlign w:val="bottom"/>
          </w:tcPr>
          <w:p w14:paraId="1FE10674" w14:textId="557FBB89" w:rsidR="008A613F" w:rsidRPr="009D5D94" w:rsidRDefault="00FF39F9" w:rsidP="008A613F">
            <w:pPr>
              <w:spacing w:line="259" w:lineRule="exact"/>
              <w:jc w:val="right"/>
              <w:rPr>
                <w:rFonts w:ascii="Palatino Linotype" w:hAnsi="Palatino Linotype" w:cstheme="minorHAnsi"/>
                <w:b/>
                <w:sz w:val="23"/>
                <w:szCs w:val="23"/>
              </w:rPr>
            </w:pPr>
            <w:r w:rsidRPr="009D5D94">
              <w:rPr>
                <w:rFonts w:ascii="Palatino Linotype" w:hAnsi="Palatino Linotype" w:cstheme="minorHAnsi"/>
                <w:b/>
                <w:sz w:val="23"/>
                <w:szCs w:val="23"/>
              </w:rPr>
              <w:t>R$ 525.460.449,00</w:t>
            </w:r>
            <w:r w:rsidR="008A613F" w:rsidRPr="009D5D94">
              <w:rPr>
                <w:rFonts w:ascii="Palatino Linotype" w:hAnsi="Palatino Linotype" w:cstheme="minorHAnsi"/>
                <w:b/>
                <w:sz w:val="23"/>
                <w:szCs w:val="23"/>
              </w:rPr>
              <w:t xml:space="preserve"> </w:t>
            </w:r>
          </w:p>
        </w:tc>
      </w:tr>
    </w:tbl>
    <w:p w14:paraId="1D178FD2" w14:textId="77777777" w:rsidR="00363AFD" w:rsidRPr="009D5D94" w:rsidRDefault="00363AFD" w:rsidP="00363AFD">
      <w:pPr>
        <w:spacing w:line="200" w:lineRule="exact"/>
        <w:rPr>
          <w:rFonts w:ascii="Palatino Linotype" w:hAnsi="Palatino Linotype" w:cstheme="minorHAnsi"/>
          <w:sz w:val="23"/>
          <w:szCs w:val="23"/>
          <w:highlight w:val="yellow"/>
        </w:rPr>
      </w:pPr>
    </w:p>
    <w:p w14:paraId="2BF5212A" w14:textId="77777777" w:rsidR="00363AFD" w:rsidRPr="009D5D94" w:rsidRDefault="00363AFD" w:rsidP="001E2C29">
      <w:pPr>
        <w:spacing w:line="226" w:lineRule="auto"/>
        <w:ind w:left="260" w:right="-1"/>
        <w:jc w:val="both"/>
        <w:rPr>
          <w:rFonts w:ascii="Palatino Linotype" w:hAnsi="Palatino Linotype" w:cstheme="minorHAnsi"/>
          <w:sz w:val="23"/>
          <w:szCs w:val="23"/>
        </w:rPr>
      </w:pPr>
      <w:r w:rsidRPr="009D5D94">
        <w:rPr>
          <w:rFonts w:ascii="Palatino Linotype" w:hAnsi="Palatino Linotype" w:cstheme="minorHAnsi"/>
          <w:b/>
          <w:sz w:val="23"/>
          <w:szCs w:val="23"/>
        </w:rPr>
        <w:t>Parágrafo Único</w:t>
      </w:r>
      <w:r w:rsidRPr="009D5D94">
        <w:rPr>
          <w:rFonts w:ascii="Palatino Linotype" w:hAnsi="Palatino Linotype" w:cstheme="minorHAnsi"/>
          <w:sz w:val="23"/>
          <w:szCs w:val="23"/>
        </w:rPr>
        <w:t xml:space="preserve"> – O Poder Executivo poderá designar órgãos centrais para movimentar dotações atribuídas às unidades orçamentárias, nos termos da legislação que rege a matéria.</w:t>
      </w:r>
    </w:p>
    <w:p w14:paraId="760612BC" w14:textId="77777777" w:rsidR="008417F1" w:rsidRPr="009D5D94" w:rsidRDefault="008417F1" w:rsidP="00363AFD">
      <w:pPr>
        <w:spacing w:line="0" w:lineRule="atLeast"/>
        <w:jc w:val="center"/>
        <w:rPr>
          <w:rFonts w:ascii="Palatino Linotype" w:hAnsi="Palatino Linotype" w:cstheme="minorHAnsi"/>
          <w:b/>
          <w:sz w:val="23"/>
          <w:szCs w:val="23"/>
        </w:rPr>
      </w:pPr>
      <w:bookmarkStart w:id="1" w:name="page4"/>
      <w:bookmarkEnd w:id="1"/>
    </w:p>
    <w:p w14:paraId="6209A544" w14:textId="77777777" w:rsidR="008417F1" w:rsidRPr="009D5D94" w:rsidRDefault="008417F1" w:rsidP="00363AFD">
      <w:pPr>
        <w:spacing w:line="0" w:lineRule="atLeast"/>
        <w:jc w:val="center"/>
        <w:rPr>
          <w:rFonts w:ascii="Palatino Linotype" w:hAnsi="Palatino Linotype" w:cstheme="minorHAnsi"/>
          <w:b/>
          <w:sz w:val="23"/>
          <w:szCs w:val="23"/>
        </w:rPr>
      </w:pPr>
    </w:p>
    <w:p w14:paraId="5EFC823E" w14:textId="77777777" w:rsidR="008B4383" w:rsidRPr="009D5D94" w:rsidRDefault="008B4383" w:rsidP="00363AFD">
      <w:pPr>
        <w:spacing w:line="0" w:lineRule="atLeast"/>
        <w:jc w:val="center"/>
        <w:rPr>
          <w:rFonts w:ascii="Palatino Linotype" w:hAnsi="Palatino Linotype" w:cstheme="minorHAnsi"/>
          <w:b/>
          <w:sz w:val="23"/>
          <w:szCs w:val="23"/>
        </w:rPr>
      </w:pPr>
    </w:p>
    <w:p w14:paraId="2715FBFE" w14:textId="3524C73F"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lastRenderedPageBreak/>
        <w:t>CAPÍTULO III</w:t>
      </w:r>
    </w:p>
    <w:p w14:paraId="11711465"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DOS CRÉDITOS ADICIONAIS</w:t>
      </w:r>
    </w:p>
    <w:p w14:paraId="3A28275B" w14:textId="77777777" w:rsidR="00363AFD" w:rsidRPr="009D5D94" w:rsidRDefault="00363AFD" w:rsidP="00363AFD">
      <w:pPr>
        <w:spacing w:line="292" w:lineRule="exact"/>
        <w:rPr>
          <w:rFonts w:ascii="Palatino Linotype" w:hAnsi="Palatino Linotype" w:cstheme="minorHAnsi"/>
          <w:sz w:val="23"/>
          <w:szCs w:val="23"/>
        </w:rPr>
      </w:pPr>
    </w:p>
    <w:p w14:paraId="317A9E88"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SEÇÃO ÚNICA</w:t>
      </w:r>
    </w:p>
    <w:p w14:paraId="4820A464"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Dos Créditos Adicionais Suplementares</w:t>
      </w:r>
    </w:p>
    <w:p w14:paraId="274F7A21" w14:textId="77777777" w:rsidR="00363AFD" w:rsidRPr="009D5D94" w:rsidRDefault="00363AFD" w:rsidP="00363AFD">
      <w:pPr>
        <w:spacing w:line="292" w:lineRule="exact"/>
        <w:rPr>
          <w:rFonts w:ascii="Palatino Linotype" w:hAnsi="Palatino Linotype" w:cstheme="minorHAnsi"/>
          <w:sz w:val="23"/>
          <w:szCs w:val="23"/>
        </w:rPr>
      </w:pPr>
    </w:p>
    <w:p w14:paraId="2F0D09BF" w14:textId="77777777" w:rsidR="00363AFD" w:rsidRPr="009D5D94" w:rsidRDefault="00363AFD" w:rsidP="00363AFD">
      <w:pPr>
        <w:spacing w:line="0" w:lineRule="atLeast"/>
        <w:ind w:left="260"/>
        <w:rPr>
          <w:rFonts w:ascii="Palatino Linotype" w:hAnsi="Palatino Linotype" w:cstheme="minorHAnsi"/>
          <w:sz w:val="23"/>
          <w:szCs w:val="23"/>
          <w:highlight w:val="yellow"/>
        </w:rPr>
      </w:pPr>
    </w:p>
    <w:p w14:paraId="223BC259" w14:textId="77777777" w:rsidR="00363AFD" w:rsidRPr="009D5D94" w:rsidRDefault="00363AFD" w:rsidP="00363AFD">
      <w:pPr>
        <w:spacing w:line="0" w:lineRule="atLeast"/>
        <w:ind w:left="260"/>
        <w:rPr>
          <w:rFonts w:ascii="Palatino Linotype" w:hAnsi="Palatino Linotype" w:cstheme="minorHAnsi"/>
          <w:sz w:val="23"/>
          <w:szCs w:val="23"/>
        </w:rPr>
      </w:pPr>
      <w:r w:rsidRPr="009D5D94">
        <w:rPr>
          <w:rFonts w:ascii="Palatino Linotype" w:hAnsi="Palatino Linotype" w:cstheme="minorHAnsi"/>
          <w:b/>
          <w:bCs/>
          <w:sz w:val="23"/>
          <w:szCs w:val="23"/>
        </w:rPr>
        <w:t>Art. 6º.</w:t>
      </w:r>
      <w:r w:rsidRPr="009D5D94">
        <w:rPr>
          <w:rFonts w:ascii="Palatino Linotype" w:hAnsi="Palatino Linotype" w:cstheme="minorHAnsi"/>
          <w:sz w:val="23"/>
          <w:szCs w:val="23"/>
        </w:rPr>
        <w:t xml:space="preserve"> Fica o Poder Executivo autorizado a:</w:t>
      </w:r>
    </w:p>
    <w:p w14:paraId="699BA1A1" w14:textId="77777777" w:rsidR="00363AFD" w:rsidRPr="009D5D94" w:rsidRDefault="00363AFD" w:rsidP="00363AFD">
      <w:pPr>
        <w:spacing w:line="346" w:lineRule="exact"/>
        <w:rPr>
          <w:rFonts w:ascii="Palatino Linotype" w:hAnsi="Palatino Linotype" w:cstheme="minorHAnsi"/>
          <w:sz w:val="23"/>
          <w:szCs w:val="23"/>
        </w:rPr>
      </w:pPr>
    </w:p>
    <w:p w14:paraId="12947A67" w14:textId="1944D7A7" w:rsidR="00363AFD" w:rsidRPr="009D5D94" w:rsidRDefault="00363AFD" w:rsidP="001E2C29">
      <w:pPr>
        <w:spacing w:line="231" w:lineRule="auto"/>
        <w:ind w:left="260" w:right="-1"/>
        <w:jc w:val="both"/>
        <w:rPr>
          <w:rFonts w:ascii="Palatino Linotype" w:hAnsi="Palatino Linotype" w:cstheme="minorHAnsi"/>
          <w:sz w:val="23"/>
          <w:szCs w:val="23"/>
        </w:rPr>
      </w:pPr>
      <w:r w:rsidRPr="009D5D94">
        <w:rPr>
          <w:rFonts w:ascii="Palatino Linotype" w:hAnsi="Palatino Linotype" w:cstheme="minorHAnsi"/>
          <w:sz w:val="23"/>
          <w:szCs w:val="23"/>
        </w:rPr>
        <w:t xml:space="preserve">I - Abrir crédito adicional suplementar no limite máximo de </w:t>
      </w:r>
      <w:r w:rsidR="006D2B6D" w:rsidRPr="009D5D94">
        <w:rPr>
          <w:rFonts w:ascii="Palatino Linotype" w:hAnsi="Palatino Linotype" w:cstheme="minorHAnsi"/>
          <w:sz w:val="23"/>
          <w:szCs w:val="23"/>
        </w:rPr>
        <w:t>30</w:t>
      </w:r>
      <w:r w:rsidRPr="009D5D94">
        <w:rPr>
          <w:rFonts w:ascii="Palatino Linotype" w:hAnsi="Palatino Linotype" w:cstheme="minorHAnsi"/>
          <w:sz w:val="23"/>
          <w:szCs w:val="23"/>
        </w:rPr>
        <w:t>%</w:t>
      </w:r>
      <w:r w:rsidR="00F84719" w:rsidRPr="009D5D94">
        <w:rPr>
          <w:rFonts w:ascii="Palatino Linotype" w:hAnsi="Palatino Linotype" w:cstheme="minorHAnsi"/>
          <w:sz w:val="23"/>
          <w:szCs w:val="23"/>
        </w:rPr>
        <w:t xml:space="preserve"> </w:t>
      </w:r>
      <w:r w:rsidRPr="009D5D94">
        <w:rPr>
          <w:rFonts w:ascii="Palatino Linotype" w:hAnsi="Palatino Linotype" w:cstheme="minorHAnsi"/>
          <w:sz w:val="23"/>
          <w:szCs w:val="23"/>
        </w:rPr>
        <w:t>(</w:t>
      </w:r>
      <w:r w:rsidR="006D2B6D" w:rsidRPr="009D5D94">
        <w:rPr>
          <w:rFonts w:ascii="Palatino Linotype" w:hAnsi="Palatino Linotype" w:cstheme="minorHAnsi"/>
          <w:sz w:val="23"/>
          <w:szCs w:val="23"/>
        </w:rPr>
        <w:t>trinta</w:t>
      </w:r>
      <w:r w:rsidR="00A00405" w:rsidRPr="009D5D94">
        <w:rPr>
          <w:rFonts w:ascii="Palatino Linotype" w:hAnsi="Palatino Linotype" w:cstheme="minorHAnsi"/>
          <w:sz w:val="23"/>
          <w:szCs w:val="23"/>
        </w:rPr>
        <w:t xml:space="preserve"> </w:t>
      </w:r>
      <w:r w:rsidR="001E2C29" w:rsidRPr="009D5D94">
        <w:rPr>
          <w:rFonts w:ascii="Palatino Linotype" w:hAnsi="Palatino Linotype" w:cstheme="minorHAnsi"/>
          <w:sz w:val="23"/>
          <w:szCs w:val="23"/>
        </w:rPr>
        <w:t xml:space="preserve">por </w:t>
      </w:r>
      <w:r w:rsidRPr="009D5D94">
        <w:rPr>
          <w:rFonts w:ascii="Palatino Linotype" w:hAnsi="Palatino Linotype" w:cstheme="minorHAnsi"/>
          <w:sz w:val="23"/>
          <w:szCs w:val="23"/>
        </w:rPr>
        <w:t>cento), do valor fixado nos orçamentos, fiscal e da seguridade social, com a finalidade de incorporar valores que excedam as previsões constantes desta lei, mediante a utilização de recursos permitidos no § 1º do art. 43 da Lei nº 4.320, de 1964 e disposições da Lei de Diretrizes Orçamentárias para 20</w:t>
      </w:r>
      <w:r w:rsidR="00BC44DB" w:rsidRPr="009D5D94">
        <w:rPr>
          <w:rFonts w:ascii="Palatino Linotype" w:hAnsi="Palatino Linotype" w:cstheme="minorHAnsi"/>
          <w:sz w:val="23"/>
          <w:szCs w:val="23"/>
        </w:rPr>
        <w:t>2</w:t>
      </w:r>
      <w:r w:rsidR="004C6714" w:rsidRPr="009D5D94">
        <w:rPr>
          <w:rFonts w:ascii="Palatino Linotype" w:hAnsi="Palatino Linotype" w:cstheme="minorHAnsi"/>
          <w:sz w:val="23"/>
          <w:szCs w:val="23"/>
        </w:rPr>
        <w:t>6</w:t>
      </w:r>
      <w:r w:rsidRPr="009D5D94">
        <w:rPr>
          <w:rFonts w:ascii="Palatino Linotype" w:hAnsi="Palatino Linotype" w:cstheme="minorHAnsi"/>
          <w:sz w:val="23"/>
          <w:szCs w:val="23"/>
        </w:rPr>
        <w:t>.</w:t>
      </w:r>
    </w:p>
    <w:p w14:paraId="65287DE2" w14:textId="77777777" w:rsidR="00363AFD" w:rsidRPr="009D5D94" w:rsidRDefault="00363AFD" w:rsidP="00363AFD">
      <w:pPr>
        <w:spacing w:line="349" w:lineRule="exact"/>
        <w:rPr>
          <w:rFonts w:ascii="Palatino Linotype" w:hAnsi="Palatino Linotype" w:cstheme="minorHAnsi"/>
          <w:sz w:val="23"/>
          <w:szCs w:val="23"/>
        </w:rPr>
      </w:pPr>
    </w:p>
    <w:p w14:paraId="5D723758" w14:textId="77777777" w:rsidR="00363AFD" w:rsidRPr="009D5D94" w:rsidRDefault="00363AFD" w:rsidP="001E2C29">
      <w:pPr>
        <w:numPr>
          <w:ilvl w:val="0"/>
          <w:numId w:val="4"/>
        </w:numPr>
        <w:tabs>
          <w:tab w:val="left" w:pos="459"/>
          <w:tab w:val="left" w:pos="9071"/>
        </w:tabs>
        <w:spacing w:line="228" w:lineRule="auto"/>
        <w:ind w:left="260" w:right="-1" w:firstLine="4"/>
        <w:jc w:val="both"/>
        <w:rPr>
          <w:rFonts w:ascii="Palatino Linotype" w:hAnsi="Palatino Linotype" w:cstheme="minorHAnsi"/>
          <w:sz w:val="23"/>
          <w:szCs w:val="23"/>
        </w:rPr>
      </w:pPr>
      <w:r w:rsidRPr="009D5D94">
        <w:rPr>
          <w:rFonts w:ascii="Palatino Linotype" w:hAnsi="Palatino Linotype" w:cstheme="minorHAnsi"/>
          <w:sz w:val="23"/>
          <w:szCs w:val="23"/>
        </w:rPr>
        <w:t>– A proceder a transposição, remanejamento ou transferência de recursos de uma categoria de programação para outra ou de um órgão para outro, com a finalidade de atender insuficiências nas dotações orçamentárias até o limite estabelecido no inciso I deste artigo.</w:t>
      </w:r>
    </w:p>
    <w:p w14:paraId="01C2088F" w14:textId="77777777" w:rsidR="00363AFD" w:rsidRPr="009D5D94" w:rsidRDefault="00363AFD" w:rsidP="00363AFD">
      <w:pPr>
        <w:spacing w:line="298" w:lineRule="exact"/>
        <w:rPr>
          <w:rFonts w:ascii="Palatino Linotype" w:hAnsi="Palatino Linotype" w:cstheme="minorHAnsi"/>
          <w:sz w:val="23"/>
          <w:szCs w:val="23"/>
        </w:rPr>
      </w:pPr>
    </w:p>
    <w:p w14:paraId="0BCF0469" w14:textId="77777777" w:rsidR="00363AFD" w:rsidRPr="009D5D94" w:rsidRDefault="00363AFD" w:rsidP="00363AFD">
      <w:pPr>
        <w:spacing w:line="0" w:lineRule="atLeast"/>
        <w:ind w:left="260"/>
        <w:rPr>
          <w:rFonts w:ascii="Palatino Linotype" w:hAnsi="Palatino Linotype" w:cstheme="minorHAnsi"/>
          <w:sz w:val="23"/>
          <w:szCs w:val="23"/>
        </w:rPr>
      </w:pPr>
      <w:r w:rsidRPr="009D5D94">
        <w:rPr>
          <w:rFonts w:ascii="Palatino Linotype" w:hAnsi="Palatino Linotype" w:cstheme="minorHAnsi"/>
          <w:sz w:val="23"/>
          <w:szCs w:val="23"/>
        </w:rPr>
        <w:t>III - Fazer remanejamento de despesa dentro das mesmas unidades orçamentárias.</w:t>
      </w:r>
    </w:p>
    <w:p w14:paraId="1FE8D4F0" w14:textId="77777777" w:rsidR="0076485A" w:rsidRPr="009D5D94" w:rsidRDefault="0076485A" w:rsidP="00363AFD">
      <w:pPr>
        <w:spacing w:line="0" w:lineRule="atLeast"/>
        <w:ind w:left="260"/>
        <w:rPr>
          <w:rFonts w:ascii="Palatino Linotype" w:hAnsi="Palatino Linotype" w:cstheme="minorHAnsi"/>
          <w:sz w:val="23"/>
          <w:szCs w:val="23"/>
        </w:rPr>
      </w:pPr>
    </w:p>
    <w:p w14:paraId="423DCCC6" w14:textId="77777777" w:rsidR="0076485A" w:rsidRPr="009D5D94" w:rsidRDefault="0076485A" w:rsidP="002E164E">
      <w:pPr>
        <w:ind w:firstLine="708"/>
        <w:jc w:val="both"/>
        <w:rPr>
          <w:rFonts w:ascii="Palatino Linotype" w:hAnsi="Palatino Linotype" w:cs="Calibri"/>
          <w:sz w:val="23"/>
          <w:szCs w:val="23"/>
        </w:rPr>
      </w:pPr>
      <w:r w:rsidRPr="009D5D94">
        <w:rPr>
          <w:rFonts w:ascii="Palatino Linotype" w:hAnsi="Palatino Linotype" w:cs="Calibri"/>
          <w:sz w:val="23"/>
          <w:szCs w:val="23"/>
        </w:rPr>
        <w:t>Entende-se por:</w:t>
      </w:r>
    </w:p>
    <w:p w14:paraId="57E5B177" w14:textId="77777777" w:rsidR="0076485A" w:rsidRPr="009D5D94" w:rsidRDefault="004D2459" w:rsidP="002E164E">
      <w:pPr>
        <w:ind w:firstLine="708"/>
        <w:jc w:val="both"/>
        <w:rPr>
          <w:rFonts w:ascii="Palatino Linotype" w:hAnsi="Palatino Linotype" w:cs="Calibri"/>
          <w:sz w:val="23"/>
          <w:szCs w:val="23"/>
        </w:rPr>
      </w:pPr>
      <w:r w:rsidRPr="009D5D94">
        <w:rPr>
          <w:rFonts w:ascii="Palatino Linotype" w:hAnsi="Palatino Linotype" w:cs="Calibri"/>
          <w:sz w:val="23"/>
          <w:szCs w:val="23"/>
        </w:rPr>
        <w:t xml:space="preserve"> a) </w:t>
      </w:r>
      <w:r w:rsidR="0076485A" w:rsidRPr="009D5D94">
        <w:rPr>
          <w:rFonts w:ascii="Palatino Linotype" w:hAnsi="Palatino Linotype" w:cs="Calibri"/>
          <w:sz w:val="23"/>
          <w:szCs w:val="23"/>
        </w:rPr>
        <w:t>remanejamento: a realocação de recursos entre mesma Unidade Gestora, Ação, Categoria Econômica, Grupo de natureza da despesa dentro da mesma fonte de recursos;</w:t>
      </w:r>
    </w:p>
    <w:p w14:paraId="21D6092F" w14:textId="77777777" w:rsidR="0076485A" w:rsidRPr="009D5D94" w:rsidRDefault="004D2459" w:rsidP="002E164E">
      <w:pPr>
        <w:ind w:firstLine="708"/>
        <w:jc w:val="both"/>
        <w:rPr>
          <w:rFonts w:ascii="Palatino Linotype" w:hAnsi="Palatino Linotype" w:cs="Calibri"/>
          <w:sz w:val="23"/>
          <w:szCs w:val="23"/>
        </w:rPr>
      </w:pPr>
      <w:r w:rsidRPr="009D5D94">
        <w:rPr>
          <w:rFonts w:ascii="Palatino Linotype" w:hAnsi="Palatino Linotype" w:cs="Calibri"/>
          <w:sz w:val="23"/>
          <w:szCs w:val="23"/>
        </w:rPr>
        <w:t xml:space="preserve">b) </w:t>
      </w:r>
      <w:r w:rsidR="0076485A" w:rsidRPr="009D5D94">
        <w:rPr>
          <w:rFonts w:ascii="Palatino Linotype" w:hAnsi="Palatino Linotype" w:cs="Calibri"/>
          <w:sz w:val="23"/>
          <w:szCs w:val="23"/>
        </w:rPr>
        <w:t>transposição:  a realocação de recursos entre programas de trabalho, dentro de um mesmo órgão, mesma categoria econômica da despesa e mesma fonte de recursos.</w:t>
      </w:r>
    </w:p>
    <w:p w14:paraId="2B2B1995" w14:textId="77777777" w:rsidR="0076485A" w:rsidRPr="009D5D94" w:rsidRDefault="004D2459" w:rsidP="002E164E">
      <w:pPr>
        <w:ind w:firstLine="708"/>
        <w:jc w:val="both"/>
        <w:rPr>
          <w:rFonts w:ascii="Palatino Linotype" w:hAnsi="Palatino Linotype" w:cs="Calibri"/>
          <w:sz w:val="23"/>
          <w:szCs w:val="23"/>
        </w:rPr>
      </w:pPr>
      <w:r w:rsidRPr="009D5D94">
        <w:rPr>
          <w:rFonts w:ascii="Palatino Linotype" w:hAnsi="Palatino Linotype" w:cs="Calibri"/>
          <w:sz w:val="23"/>
          <w:szCs w:val="23"/>
        </w:rPr>
        <w:t>c)</w:t>
      </w:r>
      <w:r w:rsidRPr="009D5D94">
        <w:rPr>
          <w:rFonts w:ascii="Palatino Linotype" w:hAnsi="Palatino Linotype" w:cs="Calibri"/>
          <w:b/>
          <w:sz w:val="23"/>
          <w:szCs w:val="23"/>
        </w:rPr>
        <w:t xml:space="preserve"> </w:t>
      </w:r>
      <w:r w:rsidR="0076485A" w:rsidRPr="009D5D94">
        <w:rPr>
          <w:rFonts w:ascii="Palatino Linotype" w:hAnsi="Palatino Linotype" w:cs="Calibri"/>
          <w:sz w:val="23"/>
          <w:szCs w:val="23"/>
        </w:rPr>
        <w:t xml:space="preserve">transferência: a realocação de recursos entre categorias econômicas da despesa, dentro do mesmo órgão, mesmo programa de trabalho e mesma fonte de recursos. </w:t>
      </w:r>
    </w:p>
    <w:p w14:paraId="2F8123E0" w14:textId="77777777" w:rsidR="00363AFD" w:rsidRPr="009D5D94" w:rsidRDefault="00363AFD" w:rsidP="00363AFD">
      <w:pPr>
        <w:spacing w:line="346" w:lineRule="exact"/>
        <w:rPr>
          <w:rFonts w:ascii="Palatino Linotype" w:hAnsi="Palatino Linotype" w:cstheme="minorHAnsi"/>
          <w:sz w:val="23"/>
          <w:szCs w:val="23"/>
        </w:rPr>
      </w:pPr>
    </w:p>
    <w:p w14:paraId="084A0B71" w14:textId="240B1F8A" w:rsidR="00363AFD" w:rsidRPr="009D5D94" w:rsidRDefault="00363AFD" w:rsidP="001E2C29">
      <w:pPr>
        <w:spacing w:line="225"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t xml:space="preserve">Art. 7º. </w:t>
      </w:r>
      <w:r w:rsidRPr="009D5D94">
        <w:rPr>
          <w:rFonts w:ascii="Palatino Linotype" w:hAnsi="Palatino Linotype" w:cstheme="minorHAnsi"/>
          <w:sz w:val="23"/>
          <w:szCs w:val="23"/>
        </w:rPr>
        <w:t xml:space="preserve">Fica, ainda, o Poder Executivo autorizado a abrir além do limite fixado no artigo anterior, créditos suplementares, conforme o </w:t>
      </w:r>
      <w:r w:rsidR="00773530" w:rsidRPr="009D5D94">
        <w:rPr>
          <w:rFonts w:ascii="Palatino Linotype" w:hAnsi="Palatino Linotype" w:cstheme="minorHAnsi"/>
          <w:sz w:val="23"/>
          <w:szCs w:val="23"/>
        </w:rPr>
        <w:t xml:space="preserve">Art. 26 </w:t>
      </w:r>
      <w:r w:rsidRPr="009D5D94">
        <w:rPr>
          <w:rFonts w:ascii="Palatino Linotype" w:hAnsi="Palatino Linotype" w:cstheme="minorHAnsi"/>
          <w:sz w:val="23"/>
          <w:szCs w:val="23"/>
        </w:rPr>
        <w:t xml:space="preserve">§ 1º, </w:t>
      </w:r>
      <w:r w:rsidR="00773530" w:rsidRPr="009D5D94">
        <w:rPr>
          <w:rFonts w:ascii="Palatino Linotype" w:hAnsi="Palatino Linotype" w:cstheme="minorHAnsi"/>
          <w:sz w:val="23"/>
          <w:szCs w:val="23"/>
        </w:rPr>
        <w:t xml:space="preserve">Inciso I, </w:t>
      </w:r>
      <w:r w:rsidRPr="009D5D94">
        <w:rPr>
          <w:rFonts w:ascii="Palatino Linotype" w:hAnsi="Palatino Linotype" w:cstheme="minorHAnsi"/>
          <w:sz w:val="23"/>
          <w:szCs w:val="23"/>
        </w:rPr>
        <w:t>Lei de D</w:t>
      </w:r>
      <w:r w:rsidR="00FD6103" w:rsidRPr="009D5D94">
        <w:rPr>
          <w:rFonts w:ascii="Palatino Linotype" w:hAnsi="Palatino Linotype" w:cstheme="minorHAnsi"/>
          <w:sz w:val="23"/>
          <w:szCs w:val="23"/>
        </w:rPr>
        <w:t>iretrizes Orçamentárias para 202</w:t>
      </w:r>
      <w:r w:rsidR="004C6714" w:rsidRPr="009D5D94">
        <w:rPr>
          <w:rFonts w:ascii="Palatino Linotype" w:hAnsi="Palatino Linotype" w:cstheme="minorHAnsi"/>
          <w:sz w:val="23"/>
          <w:szCs w:val="23"/>
        </w:rPr>
        <w:t>6</w:t>
      </w:r>
      <w:r w:rsidRPr="009D5D94">
        <w:rPr>
          <w:rFonts w:ascii="Palatino Linotype" w:hAnsi="Palatino Linotype" w:cstheme="minorHAnsi"/>
          <w:sz w:val="23"/>
          <w:szCs w:val="23"/>
        </w:rPr>
        <w:t>, quando o crédito se destinar a:</w:t>
      </w:r>
    </w:p>
    <w:p w14:paraId="1BA590F8" w14:textId="77777777" w:rsidR="00363AFD" w:rsidRPr="009D5D94" w:rsidRDefault="00363AFD" w:rsidP="00363AFD">
      <w:pPr>
        <w:spacing w:line="350" w:lineRule="exact"/>
        <w:rPr>
          <w:rFonts w:ascii="Palatino Linotype" w:hAnsi="Palatino Linotype" w:cstheme="minorHAnsi"/>
          <w:sz w:val="23"/>
          <w:szCs w:val="23"/>
          <w:highlight w:val="yellow"/>
        </w:rPr>
      </w:pPr>
    </w:p>
    <w:p w14:paraId="39B7464C" w14:textId="77777777" w:rsidR="00363AFD" w:rsidRPr="009D5D94" w:rsidRDefault="00363AFD" w:rsidP="00AE49D5">
      <w:pPr>
        <w:spacing w:line="228" w:lineRule="auto"/>
        <w:ind w:left="260" w:right="-1"/>
        <w:jc w:val="both"/>
        <w:rPr>
          <w:rFonts w:ascii="Palatino Linotype" w:hAnsi="Palatino Linotype" w:cstheme="minorHAnsi"/>
          <w:sz w:val="23"/>
          <w:szCs w:val="23"/>
        </w:rPr>
      </w:pPr>
      <w:r w:rsidRPr="009D5D94">
        <w:rPr>
          <w:rFonts w:ascii="Palatino Linotype" w:hAnsi="Palatino Linotype" w:cstheme="minorHAnsi"/>
          <w:sz w:val="23"/>
          <w:szCs w:val="23"/>
        </w:rPr>
        <w:t>I – As despesas</w:t>
      </w:r>
      <w:r w:rsidR="00157359" w:rsidRPr="009D5D94">
        <w:rPr>
          <w:rFonts w:ascii="Palatino Linotype" w:hAnsi="Palatino Linotype" w:cstheme="minorHAnsi"/>
          <w:sz w:val="23"/>
          <w:szCs w:val="23"/>
        </w:rPr>
        <w:t xml:space="preserve"> que </w:t>
      </w:r>
      <w:r w:rsidRPr="009D5D94">
        <w:rPr>
          <w:rFonts w:ascii="Palatino Linotype" w:hAnsi="Palatino Linotype" w:cstheme="minorHAnsi"/>
          <w:sz w:val="23"/>
          <w:szCs w:val="23"/>
        </w:rPr>
        <w:t>forem financiadas com recursos de convênios, contratos de repasses, programas, auxílios, contribuições e outras formas de captação, oriundos de esferas de governo ou entidade, não serão computadas no limite de que trata o item I do Art. 6º, podendo serem abertos com cobertura dos próprios recursos que lhe derem causa;</w:t>
      </w:r>
    </w:p>
    <w:p w14:paraId="55C5BB31" w14:textId="77777777" w:rsidR="008606E7" w:rsidRPr="009D5D94" w:rsidRDefault="008606E7" w:rsidP="001E2C29">
      <w:pPr>
        <w:spacing w:line="227" w:lineRule="auto"/>
        <w:ind w:left="260" w:right="-1"/>
        <w:jc w:val="both"/>
        <w:rPr>
          <w:rFonts w:ascii="Palatino Linotype" w:hAnsi="Palatino Linotype" w:cstheme="minorHAnsi"/>
          <w:sz w:val="23"/>
          <w:szCs w:val="23"/>
        </w:rPr>
      </w:pPr>
    </w:p>
    <w:p w14:paraId="4710A109" w14:textId="47DF1F6F" w:rsidR="00363AFD" w:rsidRPr="009D5D94" w:rsidRDefault="00363AFD" w:rsidP="001E2C29">
      <w:pPr>
        <w:spacing w:line="227" w:lineRule="auto"/>
        <w:ind w:left="260" w:right="-1"/>
        <w:jc w:val="both"/>
        <w:rPr>
          <w:rFonts w:ascii="Palatino Linotype" w:hAnsi="Palatino Linotype" w:cstheme="minorHAnsi"/>
          <w:sz w:val="23"/>
          <w:szCs w:val="23"/>
        </w:rPr>
      </w:pPr>
      <w:r w:rsidRPr="009D5D94">
        <w:rPr>
          <w:rFonts w:ascii="Palatino Linotype" w:hAnsi="Palatino Linotype" w:cstheme="minorHAnsi"/>
          <w:sz w:val="23"/>
          <w:szCs w:val="23"/>
        </w:rPr>
        <w:t>II- Atender insuficiências de dotações do grupo de Pessoal e Encargos sociais, mediante a utilização de recursos da anulação de despesas consignadas no mesmo grupo;</w:t>
      </w:r>
    </w:p>
    <w:p w14:paraId="63FE9E6C" w14:textId="77777777" w:rsidR="00363AFD" w:rsidRPr="009D5D94" w:rsidRDefault="00363AFD" w:rsidP="00363AFD">
      <w:pPr>
        <w:spacing w:line="347" w:lineRule="exact"/>
        <w:rPr>
          <w:rFonts w:ascii="Palatino Linotype" w:hAnsi="Palatino Linotype" w:cstheme="minorHAnsi"/>
          <w:sz w:val="23"/>
          <w:szCs w:val="23"/>
        </w:rPr>
      </w:pPr>
    </w:p>
    <w:p w14:paraId="3A10925E" w14:textId="77777777" w:rsidR="00363AFD" w:rsidRPr="009D5D94" w:rsidRDefault="00363AFD" w:rsidP="001E2C29">
      <w:pPr>
        <w:numPr>
          <w:ilvl w:val="0"/>
          <w:numId w:val="5"/>
        </w:numPr>
        <w:tabs>
          <w:tab w:val="left" w:pos="594"/>
          <w:tab w:val="left" w:pos="9071"/>
        </w:tabs>
        <w:spacing w:line="225" w:lineRule="auto"/>
        <w:ind w:left="260" w:right="-1" w:firstLine="4"/>
        <w:jc w:val="both"/>
        <w:rPr>
          <w:rFonts w:ascii="Palatino Linotype" w:hAnsi="Palatino Linotype" w:cstheme="minorHAnsi"/>
          <w:sz w:val="23"/>
          <w:szCs w:val="23"/>
        </w:rPr>
      </w:pPr>
      <w:r w:rsidRPr="009D5D94">
        <w:rPr>
          <w:rFonts w:ascii="Palatino Linotype" w:hAnsi="Palatino Linotype" w:cstheme="minorHAnsi"/>
          <w:sz w:val="23"/>
          <w:szCs w:val="23"/>
        </w:rPr>
        <w:t>– Atender ao pagamento de despesas decorrentes de precatórios judiciais, amortização e juros da dívida, mediante a utilização de recursos provenientes de anulação de dotações;</w:t>
      </w:r>
    </w:p>
    <w:p w14:paraId="28CBE0AA" w14:textId="77777777" w:rsidR="00363AFD" w:rsidRPr="009D5D94" w:rsidRDefault="00363AFD" w:rsidP="00363AFD">
      <w:pPr>
        <w:spacing w:line="347" w:lineRule="exact"/>
        <w:rPr>
          <w:rFonts w:ascii="Palatino Linotype" w:hAnsi="Palatino Linotype" w:cstheme="minorHAnsi"/>
          <w:sz w:val="23"/>
          <w:szCs w:val="23"/>
        </w:rPr>
      </w:pPr>
    </w:p>
    <w:p w14:paraId="30769C4C" w14:textId="0F42E699" w:rsidR="00363AFD" w:rsidRPr="009D5D94" w:rsidRDefault="00363AFD" w:rsidP="003263C8">
      <w:pPr>
        <w:spacing w:line="226" w:lineRule="auto"/>
        <w:ind w:left="260" w:right="-1"/>
        <w:jc w:val="both"/>
        <w:rPr>
          <w:rFonts w:ascii="Palatino Linotype" w:hAnsi="Palatino Linotype" w:cstheme="minorHAnsi"/>
          <w:sz w:val="23"/>
          <w:szCs w:val="23"/>
        </w:rPr>
      </w:pPr>
      <w:r w:rsidRPr="009D5D94">
        <w:rPr>
          <w:rFonts w:ascii="Palatino Linotype" w:hAnsi="Palatino Linotype" w:cstheme="minorHAnsi"/>
          <w:sz w:val="23"/>
          <w:szCs w:val="23"/>
        </w:rPr>
        <w:t>IV – Incorporar aos saldos financeiros, apurados em 31 de dezembro de 20</w:t>
      </w:r>
      <w:r w:rsidR="006B31DB" w:rsidRPr="009D5D94">
        <w:rPr>
          <w:rFonts w:ascii="Palatino Linotype" w:hAnsi="Palatino Linotype" w:cstheme="minorHAnsi"/>
          <w:sz w:val="23"/>
          <w:szCs w:val="23"/>
        </w:rPr>
        <w:t>2</w:t>
      </w:r>
      <w:r w:rsidR="004C6714" w:rsidRPr="009D5D94">
        <w:rPr>
          <w:rFonts w:ascii="Palatino Linotype" w:hAnsi="Palatino Linotype" w:cstheme="minorHAnsi"/>
          <w:sz w:val="23"/>
          <w:szCs w:val="23"/>
        </w:rPr>
        <w:t>5</w:t>
      </w:r>
      <w:r w:rsidRPr="009D5D94">
        <w:rPr>
          <w:rFonts w:ascii="Palatino Linotype" w:hAnsi="Palatino Linotype" w:cstheme="minorHAnsi"/>
          <w:sz w:val="23"/>
          <w:szCs w:val="23"/>
        </w:rPr>
        <w:t xml:space="preserve"> ou repasses efetuados em atraso e o excesso de arrecadação de recursos vinculados aos Fundos Municipal de Saúde, Fundo Municipal de Assistência Social, do FUNDEB e</w:t>
      </w:r>
      <w:bookmarkStart w:id="2" w:name="page5"/>
      <w:bookmarkEnd w:id="2"/>
      <w:r w:rsidR="003263C8" w:rsidRPr="009D5D94">
        <w:rPr>
          <w:rFonts w:ascii="Palatino Linotype" w:hAnsi="Palatino Linotype" w:cstheme="minorHAnsi"/>
          <w:sz w:val="23"/>
          <w:szCs w:val="23"/>
        </w:rPr>
        <w:t xml:space="preserve"> </w:t>
      </w:r>
      <w:r w:rsidRPr="009D5D94">
        <w:rPr>
          <w:rFonts w:ascii="Palatino Linotype" w:hAnsi="Palatino Linotype" w:cstheme="minorHAnsi"/>
          <w:sz w:val="23"/>
          <w:szCs w:val="23"/>
        </w:rPr>
        <w:t>Convênios, quando se configurar receita do exercício superior às previsões de despesas, fixadas na Lei Orçamentária;</w:t>
      </w:r>
    </w:p>
    <w:p w14:paraId="5156CE79" w14:textId="77777777" w:rsidR="00363AFD" w:rsidRPr="009D5D94" w:rsidRDefault="00363AFD" w:rsidP="00363AFD">
      <w:pPr>
        <w:spacing w:line="346" w:lineRule="exact"/>
        <w:rPr>
          <w:rFonts w:ascii="Palatino Linotype" w:hAnsi="Palatino Linotype" w:cstheme="minorHAnsi"/>
          <w:sz w:val="23"/>
          <w:szCs w:val="23"/>
        </w:rPr>
      </w:pPr>
    </w:p>
    <w:p w14:paraId="0A3BE103" w14:textId="77777777" w:rsidR="00363AFD" w:rsidRPr="009D5D94" w:rsidRDefault="00363AFD" w:rsidP="001E2C29">
      <w:pPr>
        <w:tabs>
          <w:tab w:val="left" w:pos="9071"/>
        </w:tabs>
        <w:spacing w:line="225"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t xml:space="preserve">Art. 8º. </w:t>
      </w:r>
      <w:r w:rsidRPr="009D5D94">
        <w:rPr>
          <w:rFonts w:ascii="Palatino Linotype" w:hAnsi="Palatino Linotype" w:cstheme="minorHAnsi"/>
          <w:sz w:val="23"/>
          <w:szCs w:val="23"/>
        </w:rPr>
        <w:t>O Poder Executivo é obrigado a repassar mensalmente para a Câmara Municipal 7% (sete por cento) da Receita resultante de Impostos e Transferências efetivamente arrecadadas no exercício imediatamente anterior ao do repasse.</w:t>
      </w:r>
    </w:p>
    <w:p w14:paraId="3633D687" w14:textId="77777777" w:rsidR="00363AFD" w:rsidRPr="009D5D94" w:rsidRDefault="00363AFD" w:rsidP="00363AFD">
      <w:pPr>
        <w:spacing w:line="347" w:lineRule="exact"/>
        <w:rPr>
          <w:rFonts w:ascii="Palatino Linotype" w:hAnsi="Palatino Linotype" w:cstheme="minorHAnsi"/>
          <w:sz w:val="23"/>
          <w:szCs w:val="23"/>
        </w:rPr>
      </w:pPr>
    </w:p>
    <w:p w14:paraId="7DB9D9D9" w14:textId="6261360A" w:rsidR="00363AFD" w:rsidRPr="009D5D94" w:rsidRDefault="00363AFD" w:rsidP="001E2C29">
      <w:pPr>
        <w:spacing w:line="232"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t>Art. 9º.</w:t>
      </w:r>
      <w:r w:rsidRPr="009D5D94">
        <w:rPr>
          <w:rFonts w:ascii="Palatino Linotype" w:hAnsi="Palatino Linotype" w:cstheme="minorHAnsi"/>
          <w:sz w:val="23"/>
          <w:szCs w:val="23"/>
        </w:rPr>
        <w:t xml:space="preserve"> O Poder Executivo é obrigado a executar orçamentariamente e financeiramente, em um montante correspondente a </w:t>
      </w:r>
      <w:r w:rsidR="008417F1" w:rsidRPr="009D5D94">
        <w:rPr>
          <w:rFonts w:ascii="Palatino Linotype" w:hAnsi="Palatino Linotype" w:cstheme="minorHAnsi"/>
          <w:sz w:val="23"/>
          <w:szCs w:val="23"/>
        </w:rPr>
        <w:t>1,2</w:t>
      </w:r>
      <w:r w:rsidRPr="009D5D94">
        <w:rPr>
          <w:rFonts w:ascii="Palatino Linotype" w:hAnsi="Palatino Linotype" w:cstheme="minorHAnsi"/>
          <w:sz w:val="23"/>
          <w:szCs w:val="23"/>
        </w:rPr>
        <w:t>% (</w:t>
      </w:r>
      <w:r w:rsidR="00643D29" w:rsidRPr="009D5D94">
        <w:rPr>
          <w:rFonts w:ascii="Palatino Linotype" w:hAnsi="Palatino Linotype" w:cstheme="minorHAnsi"/>
          <w:sz w:val="23"/>
          <w:szCs w:val="23"/>
        </w:rPr>
        <w:t xml:space="preserve">um inteiro e dois décimos </w:t>
      </w:r>
      <w:r w:rsidRPr="009D5D94">
        <w:rPr>
          <w:rFonts w:ascii="Palatino Linotype" w:hAnsi="Palatino Linotype" w:cstheme="minorHAnsi"/>
          <w:sz w:val="23"/>
          <w:szCs w:val="23"/>
        </w:rPr>
        <w:t>por cento) da Receita Corrente Líquida realizada no exercício anterior</w:t>
      </w:r>
      <w:r w:rsidR="008D6F00" w:rsidRPr="009D5D94">
        <w:rPr>
          <w:rFonts w:ascii="Palatino Linotype" w:hAnsi="Palatino Linotype" w:cstheme="minorHAnsi"/>
          <w:sz w:val="23"/>
          <w:szCs w:val="23"/>
        </w:rPr>
        <w:t xml:space="preserve">, perfazendo um total de R$ </w:t>
      </w:r>
      <w:r w:rsidR="009F30F6" w:rsidRPr="009D5D94">
        <w:rPr>
          <w:rFonts w:ascii="Palatino Linotype" w:hAnsi="Palatino Linotype" w:cstheme="minorHAnsi"/>
          <w:sz w:val="23"/>
          <w:szCs w:val="23"/>
        </w:rPr>
        <w:t>3.027.379,20</w:t>
      </w:r>
      <w:r w:rsidRPr="009D5D94">
        <w:rPr>
          <w:rFonts w:ascii="Palatino Linotype" w:hAnsi="Palatino Linotype" w:cstheme="minorHAnsi"/>
          <w:sz w:val="23"/>
          <w:szCs w:val="23"/>
        </w:rPr>
        <w:t xml:space="preserve"> conforme os critérios para execução equitativa da programação definidos na Lei Complementar de que trata o parágrafo 9º do art. 165 da Constituição Federal e parágrafos 3º e 9º do art. 72 da Lei Orgânica do Município.</w:t>
      </w:r>
    </w:p>
    <w:p w14:paraId="5DE74DBF" w14:textId="77777777" w:rsidR="00914A33" w:rsidRPr="009D5D94" w:rsidRDefault="00914A33" w:rsidP="00363AFD">
      <w:pPr>
        <w:spacing w:line="232" w:lineRule="auto"/>
        <w:ind w:left="260" w:right="260"/>
        <w:jc w:val="both"/>
        <w:rPr>
          <w:rFonts w:ascii="Palatino Linotype" w:hAnsi="Palatino Linotype" w:cstheme="minorHAnsi"/>
          <w:sz w:val="23"/>
          <w:szCs w:val="23"/>
          <w:highlight w:val="yellow"/>
        </w:rPr>
      </w:pPr>
    </w:p>
    <w:p w14:paraId="0D9E723B" w14:textId="18CCC3F2" w:rsidR="00E1515B" w:rsidRPr="009D5D94" w:rsidRDefault="00363AFD" w:rsidP="00E1515B">
      <w:pPr>
        <w:spacing w:line="218" w:lineRule="auto"/>
        <w:ind w:left="260" w:right="-1"/>
        <w:jc w:val="both"/>
        <w:rPr>
          <w:rFonts w:ascii="Palatino Linotype" w:hAnsi="Palatino Linotype" w:cstheme="minorHAnsi"/>
          <w:sz w:val="23"/>
          <w:szCs w:val="23"/>
        </w:rPr>
      </w:pPr>
      <w:r w:rsidRPr="009D5D94">
        <w:rPr>
          <w:rFonts w:ascii="Palatino Linotype" w:hAnsi="Palatino Linotype" w:cstheme="minorHAnsi"/>
          <w:sz w:val="23"/>
          <w:szCs w:val="23"/>
        </w:rPr>
        <w:t xml:space="preserve">Parágrafo Único - </w:t>
      </w:r>
      <w:r w:rsidR="008D6F00" w:rsidRPr="009D5D94">
        <w:rPr>
          <w:rFonts w:ascii="Palatino Linotype" w:hAnsi="Palatino Linotype" w:cstheme="minorHAnsi"/>
          <w:sz w:val="23"/>
          <w:szCs w:val="23"/>
        </w:rPr>
        <w:t>Dos</w:t>
      </w:r>
      <w:r w:rsidRPr="009D5D94">
        <w:rPr>
          <w:rFonts w:ascii="Palatino Linotype" w:hAnsi="Palatino Linotype" w:cstheme="minorHAnsi"/>
          <w:sz w:val="23"/>
          <w:szCs w:val="23"/>
        </w:rPr>
        <w:t xml:space="preserve"> valores </w:t>
      </w:r>
      <w:r w:rsidR="008D6F00" w:rsidRPr="009D5D94">
        <w:rPr>
          <w:rFonts w:ascii="Palatino Linotype" w:hAnsi="Palatino Linotype" w:cstheme="minorHAnsi"/>
          <w:sz w:val="23"/>
          <w:szCs w:val="23"/>
        </w:rPr>
        <w:t xml:space="preserve">apresentados </w:t>
      </w:r>
      <w:r w:rsidRPr="009D5D94">
        <w:rPr>
          <w:rFonts w:ascii="Palatino Linotype" w:hAnsi="Palatino Linotype" w:cstheme="minorHAnsi"/>
          <w:sz w:val="23"/>
          <w:szCs w:val="23"/>
        </w:rPr>
        <w:t>no caput deste artigo</w:t>
      </w:r>
      <w:r w:rsidR="00B00A34" w:rsidRPr="009D5D94">
        <w:rPr>
          <w:rFonts w:ascii="Palatino Linotype" w:hAnsi="Palatino Linotype" w:cstheme="minorHAnsi"/>
          <w:sz w:val="23"/>
          <w:szCs w:val="23"/>
        </w:rPr>
        <w:t>, o montante de</w:t>
      </w:r>
      <w:r w:rsidR="00354A24" w:rsidRPr="009D5D94">
        <w:rPr>
          <w:rFonts w:ascii="Palatino Linotype" w:hAnsi="Palatino Linotype" w:cstheme="minorHAnsi"/>
          <w:sz w:val="23"/>
          <w:szCs w:val="23"/>
        </w:rPr>
        <w:t xml:space="preserve">                </w:t>
      </w:r>
      <w:r w:rsidR="00B00A34" w:rsidRPr="009D5D94">
        <w:rPr>
          <w:rFonts w:ascii="Palatino Linotype" w:hAnsi="Palatino Linotype" w:cstheme="minorHAnsi"/>
          <w:sz w:val="23"/>
          <w:szCs w:val="23"/>
        </w:rPr>
        <w:t xml:space="preserve"> R$</w:t>
      </w:r>
      <w:r w:rsidR="00354A24" w:rsidRPr="009D5D94">
        <w:rPr>
          <w:rFonts w:ascii="Palatino Linotype" w:hAnsi="Palatino Linotype" w:cstheme="minorHAnsi"/>
          <w:sz w:val="23"/>
          <w:szCs w:val="23"/>
        </w:rPr>
        <w:t xml:space="preserve"> </w:t>
      </w:r>
      <w:r w:rsidR="009F30F6" w:rsidRPr="009D5D94">
        <w:rPr>
          <w:rFonts w:ascii="Palatino Linotype" w:hAnsi="Palatino Linotype" w:cstheme="minorHAnsi"/>
          <w:sz w:val="23"/>
          <w:szCs w:val="23"/>
        </w:rPr>
        <w:t>1.513.689,60</w:t>
      </w:r>
      <w:r w:rsidR="008D6F00" w:rsidRPr="009D5D94">
        <w:rPr>
          <w:rFonts w:ascii="Palatino Linotype" w:hAnsi="Palatino Linotype" w:cstheme="minorHAnsi"/>
          <w:sz w:val="23"/>
          <w:szCs w:val="23"/>
        </w:rPr>
        <w:t xml:space="preserve">, ou seja, 50% (cinquenta por cento) serão destinados às emendas voltadas para ações na Saúde e os valores para constituição dessas emendas </w:t>
      </w:r>
      <w:r w:rsidR="00012B5C" w:rsidRPr="009D5D94">
        <w:rPr>
          <w:rFonts w:ascii="Palatino Linotype" w:hAnsi="Palatino Linotype" w:cstheme="minorHAnsi"/>
          <w:sz w:val="23"/>
          <w:szCs w:val="23"/>
        </w:rPr>
        <w:t xml:space="preserve">deverão ser retirados do orçamento da Secretaria Municipal de Saúde, despesa com o código </w:t>
      </w:r>
      <w:r w:rsidR="00825131" w:rsidRPr="009D5D94">
        <w:rPr>
          <w:rFonts w:ascii="Palatino Linotype" w:hAnsi="Palatino Linotype" w:cstheme="minorHAnsi"/>
          <w:sz w:val="23"/>
          <w:szCs w:val="23"/>
        </w:rPr>
        <w:t>31</w:t>
      </w:r>
      <w:r w:rsidR="008D6F00" w:rsidRPr="009D5D94">
        <w:rPr>
          <w:rFonts w:ascii="Palatino Linotype" w:hAnsi="Palatino Linotype" w:cstheme="minorHAnsi"/>
          <w:sz w:val="23"/>
          <w:szCs w:val="23"/>
        </w:rPr>
        <w:t>. Os valores das demais emendas</w:t>
      </w:r>
      <w:r w:rsidR="00B00A34" w:rsidRPr="009D5D94">
        <w:rPr>
          <w:rFonts w:ascii="Palatino Linotype" w:hAnsi="Palatino Linotype" w:cstheme="minorHAnsi"/>
          <w:sz w:val="23"/>
          <w:szCs w:val="23"/>
        </w:rPr>
        <w:t xml:space="preserve">, que totalizam R$ </w:t>
      </w:r>
      <w:r w:rsidR="009F30F6" w:rsidRPr="009D5D94">
        <w:rPr>
          <w:rFonts w:ascii="Palatino Linotype" w:hAnsi="Palatino Linotype" w:cstheme="minorHAnsi"/>
          <w:sz w:val="23"/>
          <w:szCs w:val="23"/>
        </w:rPr>
        <w:t>1.513.689,60</w:t>
      </w:r>
      <w:r w:rsidR="00992671" w:rsidRPr="009D5D94">
        <w:rPr>
          <w:rFonts w:ascii="Palatino Linotype" w:hAnsi="Palatino Linotype" w:cstheme="minorHAnsi"/>
          <w:sz w:val="23"/>
          <w:szCs w:val="23"/>
        </w:rPr>
        <w:t>,</w:t>
      </w:r>
      <w:r w:rsidR="008D6F00" w:rsidRPr="009D5D94">
        <w:rPr>
          <w:rFonts w:ascii="Palatino Linotype" w:hAnsi="Palatino Linotype" w:cstheme="minorHAnsi"/>
          <w:sz w:val="23"/>
          <w:szCs w:val="23"/>
        </w:rPr>
        <w:t xml:space="preserve"> </w:t>
      </w:r>
      <w:r w:rsidR="00414E28" w:rsidRPr="009D5D94">
        <w:rPr>
          <w:rFonts w:ascii="Palatino Linotype" w:hAnsi="Palatino Linotype" w:cstheme="minorHAnsi"/>
          <w:sz w:val="23"/>
          <w:szCs w:val="23"/>
        </w:rPr>
        <w:t>deverão ser</w:t>
      </w:r>
      <w:r w:rsidR="00870B46" w:rsidRPr="009D5D94">
        <w:rPr>
          <w:rFonts w:ascii="Palatino Linotype" w:hAnsi="Palatino Linotype" w:cstheme="minorHAnsi"/>
          <w:sz w:val="23"/>
          <w:szCs w:val="23"/>
        </w:rPr>
        <w:t xml:space="preserve"> </w:t>
      </w:r>
      <w:proofErr w:type="gramStart"/>
      <w:r w:rsidR="00414E28" w:rsidRPr="009D5D94">
        <w:rPr>
          <w:rFonts w:ascii="Palatino Linotype" w:hAnsi="Palatino Linotype" w:cstheme="minorHAnsi"/>
          <w:sz w:val="23"/>
          <w:szCs w:val="23"/>
        </w:rPr>
        <w:t>retirados</w:t>
      </w:r>
      <w:proofErr w:type="gramEnd"/>
      <w:r w:rsidR="00F20701" w:rsidRPr="009D5D94">
        <w:rPr>
          <w:rFonts w:ascii="Palatino Linotype" w:hAnsi="Palatino Linotype" w:cstheme="minorHAnsi"/>
          <w:sz w:val="23"/>
          <w:szCs w:val="23"/>
        </w:rPr>
        <w:t xml:space="preserve"> </w:t>
      </w:r>
      <w:r w:rsidR="00414E28" w:rsidRPr="009D5D94">
        <w:rPr>
          <w:rFonts w:ascii="Palatino Linotype" w:hAnsi="Palatino Linotype" w:cstheme="minorHAnsi"/>
          <w:sz w:val="23"/>
          <w:szCs w:val="23"/>
        </w:rPr>
        <w:t>da Reserva de Contingência</w:t>
      </w:r>
      <w:r w:rsidR="008A12B5" w:rsidRPr="009D5D94">
        <w:rPr>
          <w:rFonts w:ascii="Palatino Linotype" w:hAnsi="Palatino Linotype" w:cstheme="minorHAnsi"/>
          <w:sz w:val="23"/>
          <w:szCs w:val="23"/>
        </w:rPr>
        <w:t xml:space="preserve">, </w:t>
      </w:r>
      <w:r w:rsidR="00414E28" w:rsidRPr="009D5D94">
        <w:rPr>
          <w:rFonts w:ascii="Palatino Linotype" w:hAnsi="Palatino Linotype" w:cstheme="minorHAnsi"/>
          <w:sz w:val="23"/>
          <w:szCs w:val="23"/>
        </w:rPr>
        <w:t>d</w:t>
      </w:r>
      <w:r w:rsidR="008A12B5" w:rsidRPr="009D5D94">
        <w:rPr>
          <w:rFonts w:ascii="Palatino Linotype" w:hAnsi="Palatino Linotype" w:cstheme="minorHAnsi"/>
          <w:sz w:val="23"/>
          <w:szCs w:val="23"/>
        </w:rPr>
        <w:t>espesa com o código</w:t>
      </w:r>
      <w:r w:rsidR="00414E28" w:rsidRPr="009D5D94">
        <w:rPr>
          <w:rFonts w:ascii="Palatino Linotype" w:hAnsi="Palatino Linotype" w:cstheme="minorHAnsi"/>
          <w:sz w:val="23"/>
          <w:szCs w:val="23"/>
        </w:rPr>
        <w:t xml:space="preserve"> </w:t>
      </w:r>
      <w:r w:rsidR="009F30F6" w:rsidRPr="009D5D94">
        <w:rPr>
          <w:rFonts w:ascii="Palatino Linotype" w:hAnsi="Palatino Linotype" w:cstheme="minorHAnsi"/>
          <w:sz w:val="23"/>
          <w:szCs w:val="23"/>
        </w:rPr>
        <w:t>985</w:t>
      </w:r>
      <w:r w:rsidR="008A12B5" w:rsidRPr="009D5D94">
        <w:rPr>
          <w:rFonts w:ascii="Palatino Linotype" w:hAnsi="Palatino Linotype" w:cstheme="minorHAnsi"/>
          <w:sz w:val="23"/>
          <w:szCs w:val="23"/>
        </w:rPr>
        <w:t>.</w:t>
      </w:r>
    </w:p>
    <w:p w14:paraId="1290ECBF" w14:textId="77777777" w:rsidR="00363AFD" w:rsidRPr="009D5D94" w:rsidRDefault="00363AFD" w:rsidP="00363AFD">
      <w:pPr>
        <w:spacing w:line="293" w:lineRule="exact"/>
        <w:rPr>
          <w:rFonts w:ascii="Palatino Linotype" w:hAnsi="Palatino Linotype" w:cstheme="minorHAnsi"/>
          <w:color w:val="FF0000"/>
          <w:sz w:val="23"/>
          <w:szCs w:val="23"/>
          <w:highlight w:val="yellow"/>
        </w:rPr>
      </w:pPr>
    </w:p>
    <w:p w14:paraId="51FE72C9" w14:textId="77777777" w:rsidR="004C6714" w:rsidRPr="009D5D94" w:rsidRDefault="004C6714" w:rsidP="00363AFD">
      <w:pPr>
        <w:spacing w:line="0" w:lineRule="atLeast"/>
        <w:jc w:val="center"/>
        <w:rPr>
          <w:rFonts w:ascii="Palatino Linotype" w:hAnsi="Palatino Linotype" w:cstheme="minorHAnsi"/>
          <w:b/>
          <w:sz w:val="23"/>
          <w:szCs w:val="23"/>
        </w:rPr>
      </w:pPr>
    </w:p>
    <w:p w14:paraId="5CD70E69" w14:textId="0B7992B9"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CAPÍTULO IV</w:t>
      </w:r>
    </w:p>
    <w:p w14:paraId="4150C6BC" w14:textId="77777777" w:rsidR="00363AFD" w:rsidRPr="009D5D94" w:rsidRDefault="00363AFD" w:rsidP="00363AFD">
      <w:pPr>
        <w:spacing w:line="0" w:lineRule="atLeast"/>
        <w:jc w:val="center"/>
        <w:rPr>
          <w:rFonts w:ascii="Palatino Linotype" w:hAnsi="Palatino Linotype" w:cstheme="minorHAnsi"/>
          <w:b/>
          <w:sz w:val="23"/>
          <w:szCs w:val="23"/>
        </w:rPr>
      </w:pPr>
      <w:r w:rsidRPr="009D5D94">
        <w:rPr>
          <w:rFonts w:ascii="Palatino Linotype" w:hAnsi="Palatino Linotype" w:cstheme="minorHAnsi"/>
          <w:b/>
          <w:sz w:val="23"/>
          <w:szCs w:val="23"/>
        </w:rPr>
        <w:t>DAS DISPOSIÇÕES FINAIS</w:t>
      </w:r>
    </w:p>
    <w:p w14:paraId="52E4E60C" w14:textId="77777777" w:rsidR="004D45A6" w:rsidRPr="009D5D94" w:rsidRDefault="004D45A6" w:rsidP="00363AFD">
      <w:pPr>
        <w:spacing w:line="0" w:lineRule="atLeast"/>
        <w:jc w:val="center"/>
        <w:rPr>
          <w:rFonts w:ascii="Palatino Linotype" w:hAnsi="Palatino Linotype" w:cstheme="minorHAnsi"/>
          <w:b/>
          <w:sz w:val="23"/>
          <w:szCs w:val="23"/>
        </w:rPr>
      </w:pPr>
    </w:p>
    <w:p w14:paraId="4D3D4FE9" w14:textId="77777777" w:rsidR="00363AFD" w:rsidRPr="009D5D94" w:rsidRDefault="00363AFD" w:rsidP="00614EC5">
      <w:pPr>
        <w:spacing w:line="218" w:lineRule="auto"/>
        <w:ind w:left="260" w:right="-1"/>
        <w:jc w:val="both"/>
        <w:rPr>
          <w:rFonts w:ascii="Palatino Linotype" w:hAnsi="Palatino Linotype" w:cstheme="minorHAnsi"/>
          <w:sz w:val="23"/>
          <w:szCs w:val="23"/>
        </w:rPr>
      </w:pPr>
      <w:r w:rsidRPr="009D5D94">
        <w:rPr>
          <w:rFonts w:ascii="Palatino Linotype" w:hAnsi="Palatino Linotype" w:cstheme="minorHAnsi"/>
          <w:b/>
          <w:bCs/>
          <w:sz w:val="23"/>
          <w:szCs w:val="23"/>
        </w:rPr>
        <w:t>Art. 10º.</w:t>
      </w:r>
      <w:r w:rsidRPr="009D5D94">
        <w:rPr>
          <w:rFonts w:ascii="Palatino Linotype" w:hAnsi="Palatino Linotype" w:cstheme="minorHAnsi"/>
          <w:sz w:val="23"/>
          <w:szCs w:val="23"/>
        </w:rPr>
        <w:t xml:space="preserve"> Esta Lei entra em vigor na data de sua publicação, revogadas as disposições em contrário.</w:t>
      </w:r>
    </w:p>
    <w:p w14:paraId="442F722A" w14:textId="77777777" w:rsidR="00614EC5" w:rsidRPr="009D5D94" w:rsidRDefault="00614EC5" w:rsidP="00614EC5">
      <w:pPr>
        <w:spacing w:line="218" w:lineRule="auto"/>
        <w:ind w:left="260" w:right="-1"/>
        <w:jc w:val="both"/>
        <w:rPr>
          <w:rFonts w:ascii="Palatino Linotype" w:hAnsi="Palatino Linotype" w:cstheme="minorHAnsi"/>
          <w:sz w:val="23"/>
          <w:szCs w:val="23"/>
          <w:highlight w:val="yellow"/>
        </w:rPr>
      </w:pPr>
    </w:p>
    <w:p w14:paraId="6B3B8AE6" w14:textId="715B419E" w:rsidR="00363AFD" w:rsidRPr="009D5D94" w:rsidRDefault="00515F5E" w:rsidP="009D5D94">
      <w:pPr>
        <w:jc w:val="right"/>
        <w:rPr>
          <w:rFonts w:ascii="Palatino Linotype" w:hAnsi="Palatino Linotype" w:cstheme="minorHAnsi"/>
          <w:sz w:val="23"/>
          <w:szCs w:val="23"/>
        </w:rPr>
      </w:pPr>
      <w:r w:rsidRPr="009D5D94">
        <w:rPr>
          <w:rFonts w:ascii="Palatino Linotype" w:hAnsi="Palatino Linotype" w:cstheme="minorHAnsi"/>
          <w:sz w:val="23"/>
          <w:szCs w:val="23"/>
        </w:rPr>
        <w:t xml:space="preserve">Gabinete do Prefeito, </w:t>
      </w:r>
      <w:r w:rsidR="00EF6485">
        <w:rPr>
          <w:rFonts w:ascii="Palatino Linotype" w:hAnsi="Palatino Linotype" w:cstheme="minorHAnsi"/>
          <w:sz w:val="23"/>
          <w:szCs w:val="23"/>
        </w:rPr>
        <w:t>27</w:t>
      </w:r>
      <w:r w:rsidR="00870B46" w:rsidRPr="009D5D94">
        <w:rPr>
          <w:rFonts w:ascii="Palatino Linotype" w:hAnsi="Palatino Linotype" w:cstheme="minorHAnsi"/>
          <w:sz w:val="23"/>
          <w:szCs w:val="23"/>
        </w:rPr>
        <w:t xml:space="preserve"> de </w:t>
      </w:r>
      <w:r w:rsidR="0089239E" w:rsidRPr="009D5D94">
        <w:rPr>
          <w:rFonts w:ascii="Palatino Linotype" w:hAnsi="Palatino Linotype" w:cstheme="minorHAnsi"/>
          <w:sz w:val="23"/>
          <w:szCs w:val="23"/>
        </w:rPr>
        <w:t>agosto</w:t>
      </w:r>
      <w:r w:rsidR="00763D8B" w:rsidRPr="009D5D94">
        <w:rPr>
          <w:rFonts w:ascii="Palatino Linotype" w:hAnsi="Palatino Linotype" w:cstheme="minorHAnsi"/>
          <w:sz w:val="23"/>
          <w:szCs w:val="23"/>
        </w:rPr>
        <w:t xml:space="preserve"> de</w:t>
      </w:r>
      <w:r w:rsidR="007A662B" w:rsidRPr="009D5D94">
        <w:rPr>
          <w:rFonts w:ascii="Palatino Linotype" w:hAnsi="Palatino Linotype" w:cstheme="minorHAnsi"/>
          <w:sz w:val="23"/>
          <w:szCs w:val="23"/>
        </w:rPr>
        <w:t xml:space="preserve"> </w:t>
      </w:r>
      <w:r w:rsidR="00763D8B" w:rsidRPr="009D5D94">
        <w:rPr>
          <w:rFonts w:ascii="Palatino Linotype" w:hAnsi="Palatino Linotype" w:cstheme="minorHAnsi"/>
          <w:sz w:val="23"/>
          <w:szCs w:val="23"/>
        </w:rPr>
        <w:t>202</w:t>
      </w:r>
      <w:r w:rsidR="00DA79EB" w:rsidRPr="009D5D94">
        <w:rPr>
          <w:rFonts w:ascii="Palatino Linotype" w:hAnsi="Palatino Linotype" w:cstheme="minorHAnsi"/>
          <w:sz w:val="23"/>
          <w:szCs w:val="23"/>
        </w:rPr>
        <w:t>5</w:t>
      </w:r>
      <w:r w:rsidRPr="009D5D94">
        <w:rPr>
          <w:rFonts w:ascii="Palatino Linotype" w:hAnsi="Palatino Linotype" w:cstheme="minorHAnsi"/>
          <w:sz w:val="23"/>
          <w:szCs w:val="23"/>
        </w:rPr>
        <w:t>.</w:t>
      </w:r>
    </w:p>
    <w:p w14:paraId="664C8AFE" w14:textId="77777777" w:rsidR="00515F5E" w:rsidRPr="009D5D94" w:rsidRDefault="00515F5E" w:rsidP="00763D8B">
      <w:pPr>
        <w:ind w:firstLine="2268"/>
        <w:jc w:val="center"/>
        <w:rPr>
          <w:rFonts w:ascii="Palatino Linotype" w:hAnsi="Palatino Linotype" w:cstheme="minorHAnsi"/>
          <w:sz w:val="23"/>
          <w:szCs w:val="23"/>
          <w:highlight w:val="yellow"/>
        </w:rPr>
      </w:pPr>
    </w:p>
    <w:p w14:paraId="63886A78" w14:textId="77777777" w:rsidR="004848CB" w:rsidRPr="009D5D94" w:rsidRDefault="004848CB" w:rsidP="00763D8B">
      <w:pPr>
        <w:pStyle w:val="SemEspaamento"/>
        <w:tabs>
          <w:tab w:val="left" w:pos="615"/>
          <w:tab w:val="center" w:pos="4252"/>
        </w:tabs>
        <w:jc w:val="center"/>
        <w:rPr>
          <w:rFonts w:ascii="Palatino Linotype" w:hAnsi="Palatino Linotype" w:cstheme="minorHAnsi"/>
          <w:b/>
          <w:sz w:val="23"/>
          <w:szCs w:val="23"/>
        </w:rPr>
      </w:pPr>
    </w:p>
    <w:p w14:paraId="3BE20864" w14:textId="77777777" w:rsidR="004848CB" w:rsidRDefault="004848CB" w:rsidP="00763D8B">
      <w:pPr>
        <w:pStyle w:val="SemEspaamento"/>
        <w:tabs>
          <w:tab w:val="left" w:pos="615"/>
          <w:tab w:val="center" w:pos="4252"/>
        </w:tabs>
        <w:jc w:val="center"/>
        <w:rPr>
          <w:rFonts w:cstheme="minorHAnsi"/>
          <w:b/>
          <w:sz w:val="24"/>
          <w:szCs w:val="24"/>
        </w:rPr>
      </w:pPr>
    </w:p>
    <w:p w14:paraId="5B11C379" w14:textId="49E9B606" w:rsidR="002960BC" w:rsidRPr="009D5D94" w:rsidRDefault="009D5D94" w:rsidP="002D65E2">
      <w:pPr>
        <w:pStyle w:val="SemEspaamento"/>
        <w:tabs>
          <w:tab w:val="left" w:pos="615"/>
          <w:tab w:val="center" w:pos="4252"/>
        </w:tabs>
        <w:jc w:val="center"/>
        <w:rPr>
          <w:rFonts w:ascii="Palatino Linotype" w:hAnsi="Palatino Linotype" w:cstheme="minorHAnsi"/>
          <w:b/>
          <w:sz w:val="24"/>
          <w:szCs w:val="24"/>
        </w:rPr>
      </w:pPr>
      <w:r w:rsidRPr="009D5D94">
        <w:rPr>
          <w:rFonts w:ascii="Palatino Linotype" w:hAnsi="Palatino Linotype" w:cstheme="minorHAnsi"/>
          <w:b/>
          <w:sz w:val="24"/>
          <w:szCs w:val="24"/>
        </w:rPr>
        <w:t>JUDAS TADEU ALVES DOS SANTOS</w:t>
      </w:r>
    </w:p>
    <w:p w14:paraId="5384E83A" w14:textId="17F615A9" w:rsidR="00515F5E" w:rsidRPr="009D5D94" w:rsidRDefault="00515F5E" w:rsidP="002D65E2">
      <w:pPr>
        <w:pStyle w:val="SemEspaamento"/>
        <w:tabs>
          <w:tab w:val="left" w:pos="615"/>
          <w:tab w:val="center" w:pos="4252"/>
        </w:tabs>
        <w:jc w:val="center"/>
        <w:rPr>
          <w:rFonts w:ascii="Palatino Linotype" w:hAnsi="Palatino Linotype" w:cstheme="minorHAnsi"/>
          <w:bCs/>
          <w:sz w:val="24"/>
          <w:szCs w:val="24"/>
        </w:rPr>
      </w:pPr>
      <w:r w:rsidRPr="009D5D94">
        <w:rPr>
          <w:rFonts w:ascii="Palatino Linotype" w:hAnsi="Palatino Linotype" w:cstheme="minorHAnsi"/>
          <w:bCs/>
          <w:sz w:val="24"/>
          <w:szCs w:val="24"/>
        </w:rPr>
        <w:t>Prefeito Municipal</w:t>
      </w:r>
      <w:r w:rsidR="009D5D94">
        <w:rPr>
          <w:rFonts w:ascii="Palatino Linotype" w:hAnsi="Palatino Linotype" w:cstheme="minorHAnsi"/>
          <w:bCs/>
          <w:sz w:val="24"/>
          <w:szCs w:val="24"/>
        </w:rPr>
        <w:t xml:space="preserve"> de Caicó/RN</w:t>
      </w:r>
    </w:p>
    <w:p w14:paraId="59D4C105" w14:textId="77777777" w:rsidR="00EF6485" w:rsidRDefault="00EF6485" w:rsidP="004C0CFD">
      <w:pPr>
        <w:rPr>
          <w:rFonts w:ascii="Palatino Linotype" w:eastAsia="DengXian" w:hAnsi="Palatino Linotype" w:cs="Arial"/>
          <w:b/>
          <w:sz w:val="23"/>
          <w:szCs w:val="23"/>
        </w:rPr>
      </w:pPr>
    </w:p>
    <w:p w14:paraId="60276BBF" w14:textId="4AB6973C" w:rsidR="004C0CFD" w:rsidRPr="004E3316" w:rsidRDefault="004C0CFD" w:rsidP="004C0CFD">
      <w:pPr>
        <w:rPr>
          <w:rFonts w:ascii="Palatino Linotype" w:eastAsia="DengXian" w:hAnsi="Palatino Linotype" w:cs="Arial"/>
          <w:sz w:val="23"/>
          <w:szCs w:val="23"/>
        </w:rPr>
      </w:pPr>
      <w:r w:rsidRPr="003F5010">
        <w:rPr>
          <w:rFonts w:ascii="Palatino Linotype" w:eastAsia="DengXian" w:hAnsi="Palatino Linotype" w:cs="Arial"/>
          <w:b/>
          <w:sz w:val="23"/>
          <w:szCs w:val="23"/>
        </w:rPr>
        <w:lastRenderedPageBreak/>
        <w:t>MENSAGEM Nº 0</w:t>
      </w:r>
      <w:r>
        <w:rPr>
          <w:rFonts w:ascii="Palatino Linotype" w:eastAsia="DengXian" w:hAnsi="Palatino Linotype" w:cs="Arial"/>
          <w:b/>
          <w:sz w:val="23"/>
          <w:szCs w:val="23"/>
        </w:rPr>
        <w:t>12</w:t>
      </w:r>
      <w:r w:rsidRPr="003F5010">
        <w:rPr>
          <w:rFonts w:ascii="Palatino Linotype" w:eastAsia="DengXian" w:hAnsi="Palatino Linotype" w:cs="Arial"/>
          <w:b/>
          <w:sz w:val="23"/>
          <w:szCs w:val="23"/>
        </w:rPr>
        <w:t xml:space="preserve">/2025                                            </w:t>
      </w:r>
      <w:r>
        <w:rPr>
          <w:rFonts w:ascii="Palatino Linotype" w:eastAsia="DengXian" w:hAnsi="Palatino Linotype" w:cs="Arial"/>
          <w:b/>
          <w:sz w:val="23"/>
          <w:szCs w:val="23"/>
        </w:rPr>
        <w:t xml:space="preserve">               </w:t>
      </w:r>
      <w:r w:rsidRPr="003F5010">
        <w:rPr>
          <w:rFonts w:ascii="Palatino Linotype" w:eastAsia="DengXian" w:hAnsi="Palatino Linotype" w:cs="Arial"/>
          <w:sz w:val="23"/>
          <w:szCs w:val="23"/>
        </w:rPr>
        <w:t>Caicó/RN, 2</w:t>
      </w:r>
      <w:r>
        <w:rPr>
          <w:rFonts w:ascii="Palatino Linotype" w:eastAsia="DengXian" w:hAnsi="Palatino Linotype" w:cs="Arial"/>
          <w:sz w:val="23"/>
          <w:szCs w:val="23"/>
        </w:rPr>
        <w:t>1</w:t>
      </w:r>
      <w:r w:rsidRPr="003F5010">
        <w:rPr>
          <w:rFonts w:ascii="Palatino Linotype" w:eastAsia="DengXian" w:hAnsi="Palatino Linotype" w:cs="Arial"/>
          <w:sz w:val="23"/>
          <w:szCs w:val="23"/>
        </w:rPr>
        <w:t xml:space="preserve"> de </w:t>
      </w:r>
      <w:r>
        <w:rPr>
          <w:rFonts w:ascii="Palatino Linotype" w:eastAsia="DengXian" w:hAnsi="Palatino Linotype" w:cs="Arial"/>
          <w:sz w:val="23"/>
          <w:szCs w:val="23"/>
        </w:rPr>
        <w:t>agosto</w:t>
      </w:r>
      <w:r w:rsidRPr="003F5010">
        <w:rPr>
          <w:rFonts w:ascii="Palatino Linotype" w:eastAsia="DengXian" w:hAnsi="Palatino Linotype" w:cs="Arial"/>
          <w:sz w:val="23"/>
          <w:szCs w:val="23"/>
        </w:rPr>
        <w:t xml:space="preserve"> de 2025.</w:t>
      </w:r>
    </w:p>
    <w:p w14:paraId="635D6436" w14:textId="77777777" w:rsidR="004C0CFD" w:rsidRPr="004E3316" w:rsidRDefault="004C0CFD" w:rsidP="004C0CFD">
      <w:pPr>
        <w:ind w:firstLine="1418"/>
        <w:jc w:val="both"/>
        <w:rPr>
          <w:rFonts w:ascii="Palatino Linotype" w:hAnsi="Palatino Linotype" w:cs="Arial"/>
          <w:sz w:val="23"/>
          <w:szCs w:val="23"/>
        </w:rPr>
      </w:pPr>
    </w:p>
    <w:p w14:paraId="10DA660E" w14:textId="77777777" w:rsidR="004C0CFD" w:rsidRDefault="004C0CFD" w:rsidP="004C0CFD">
      <w:pPr>
        <w:spacing w:after="120" w:line="276" w:lineRule="auto"/>
        <w:ind w:firstLine="1134"/>
        <w:jc w:val="both"/>
        <w:rPr>
          <w:rFonts w:ascii="Palatino Linotype" w:hAnsi="Palatino Linotype" w:cs="Arial"/>
          <w:sz w:val="23"/>
          <w:szCs w:val="23"/>
        </w:rPr>
      </w:pPr>
    </w:p>
    <w:p w14:paraId="2589D2EC" w14:textId="77777777" w:rsidR="004C0CFD" w:rsidRDefault="004C0CFD" w:rsidP="004C0CFD">
      <w:pPr>
        <w:spacing w:after="160" w:line="276" w:lineRule="auto"/>
        <w:ind w:firstLine="1134"/>
        <w:jc w:val="both"/>
        <w:rPr>
          <w:rFonts w:ascii="Palatino Linotype" w:hAnsi="Palatino Linotype" w:cs="Arial"/>
          <w:sz w:val="23"/>
          <w:szCs w:val="23"/>
        </w:rPr>
      </w:pPr>
    </w:p>
    <w:p w14:paraId="36D4D2BA" w14:textId="77777777" w:rsidR="004C0CFD" w:rsidRPr="004C0CFD" w:rsidRDefault="004C0CFD" w:rsidP="004C0CFD">
      <w:pPr>
        <w:spacing w:after="160" w:line="276" w:lineRule="auto"/>
        <w:ind w:firstLine="1134"/>
        <w:jc w:val="both"/>
        <w:rPr>
          <w:rFonts w:ascii="Palatino Linotype" w:hAnsi="Palatino Linotype" w:cs="Arial"/>
          <w:sz w:val="23"/>
          <w:szCs w:val="23"/>
        </w:rPr>
      </w:pPr>
      <w:r w:rsidRPr="004C0CFD">
        <w:rPr>
          <w:rFonts w:ascii="Palatino Linotype" w:hAnsi="Palatino Linotype" w:cs="Arial"/>
          <w:sz w:val="23"/>
          <w:szCs w:val="23"/>
        </w:rPr>
        <w:t>Excelentíssimo Presidente e Senhores(as) Vereadores(as),</w:t>
      </w:r>
    </w:p>
    <w:p w14:paraId="5BBEA77A" w14:textId="77777777" w:rsidR="004C0CFD" w:rsidRDefault="009D5D94" w:rsidP="004C0CFD">
      <w:pPr>
        <w:spacing w:after="160" w:line="276" w:lineRule="auto"/>
        <w:ind w:firstLine="1134"/>
        <w:jc w:val="both"/>
        <w:rPr>
          <w:rFonts w:ascii="Palatino Linotype" w:hAnsi="Palatino Linotype" w:cs="Calibri"/>
          <w:sz w:val="23"/>
          <w:szCs w:val="23"/>
        </w:rPr>
      </w:pPr>
      <w:r w:rsidRPr="004C0CFD">
        <w:rPr>
          <w:rFonts w:ascii="Palatino Linotype" w:hAnsi="Palatino Linotype" w:cs="Calibri"/>
          <w:sz w:val="23"/>
          <w:szCs w:val="23"/>
        </w:rPr>
        <w:t>Cumprimentando-os, nos dirigimos a esta Casa Legislativa, encaminhando o Projeto de Lei Orçamentária com a estimativa da Receita e a fixação da Despesa do Município de Caicó para o Exercício Financeiro de 2026.</w:t>
      </w:r>
    </w:p>
    <w:p w14:paraId="342A747B" w14:textId="77777777" w:rsidR="004C0CFD" w:rsidRDefault="009D5D94" w:rsidP="004C0CFD">
      <w:pPr>
        <w:spacing w:after="160" w:line="276" w:lineRule="auto"/>
        <w:ind w:firstLine="1134"/>
        <w:jc w:val="both"/>
        <w:rPr>
          <w:rFonts w:ascii="Palatino Linotype" w:hAnsi="Palatino Linotype" w:cs="Calibri"/>
          <w:sz w:val="23"/>
          <w:szCs w:val="23"/>
        </w:rPr>
      </w:pPr>
      <w:r w:rsidRPr="004C0CFD">
        <w:rPr>
          <w:rFonts w:ascii="Palatino Linotype" w:hAnsi="Palatino Linotype" w:cs="Calibri"/>
          <w:sz w:val="23"/>
          <w:szCs w:val="23"/>
        </w:rPr>
        <w:t>O presente Projeto de Lei Orçamentária foi elaborado, considerando as determinações estabelecidas na Lei Orgânica Municipal, na Constituição Federal de 1988, na Lei 4.320 de 17 de março de 1964, que dispõe sobre direito financeiro para controle dos orçamentos, na Lei Complementar Federal nº 101/2000, a qual estabelece normas de finanças públicas voltadas para a responsabilidade na gestão fiscal; além do respaldo técnico estabelecido pela Secretaria do Tesouro Nacional, através do Manual de Demonstrativos Fiscais em sua 14ª edição.</w:t>
      </w:r>
    </w:p>
    <w:p w14:paraId="7E7882AB" w14:textId="29A182FA" w:rsidR="009D5D94" w:rsidRPr="004C0CFD"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Além dos dispositivos constitucionais, esta proposta orçamentária obedeceu e incluiu os aspectos exigidos pela legislação local, a saber:</w:t>
      </w:r>
    </w:p>
    <w:p w14:paraId="7039E170" w14:textId="77777777" w:rsidR="009D5D94" w:rsidRPr="004C0CFD" w:rsidRDefault="009D5D94" w:rsidP="009D5D94">
      <w:pPr>
        <w:pStyle w:val="PargrafodaLista"/>
        <w:numPr>
          <w:ilvl w:val="0"/>
          <w:numId w:val="7"/>
        </w:numPr>
        <w:jc w:val="both"/>
        <w:rPr>
          <w:rFonts w:ascii="Palatino Linotype" w:hAnsi="Palatino Linotype" w:cstheme="minorHAnsi"/>
          <w:sz w:val="23"/>
          <w:szCs w:val="23"/>
        </w:rPr>
      </w:pPr>
      <w:r w:rsidRPr="004C0CFD">
        <w:rPr>
          <w:rFonts w:ascii="Palatino Linotype" w:hAnsi="Palatino Linotype" w:cstheme="minorHAnsi"/>
          <w:sz w:val="23"/>
          <w:szCs w:val="23"/>
        </w:rPr>
        <w:t>Plano Plurianual;</w:t>
      </w:r>
    </w:p>
    <w:p w14:paraId="778A87AF" w14:textId="77777777" w:rsidR="009D5D94" w:rsidRPr="004C0CFD" w:rsidRDefault="009D5D94" w:rsidP="009D5D94">
      <w:pPr>
        <w:pStyle w:val="PargrafodaLista"/>
        <w:numPr>
          <w:ilvl w:val="0"/>
          <w:numId w:val="7"/>
        </w:numPr>
        <w:jc w:val="both"/>
        <w:rPr>
          <w:rFonts w:ascii="Palatino Linotype" w:hAnsi="Palatino Linotype" w:cstheme="minorHAnsi"/>
          <w:sz w:val="23"/>
          <w:szCs w:val="23"/>
        </w:rPr>
      </w:pPr>
      <w:r w:rsidRPr="004C0CFD">
        <w:rPr>
          <w:rFonts w:ascii="Palatino Linotype" w:hAnsi="Palatino Linotype" w:cstheme="minorHAnsi"/>
          <w:sz w:val="23"/>
          <w:szCs w:val="23"/>
        </w:rPr>
        <w:t>Lei de Diretrizes Orçamentárias;</w:t>
      </w:r>
    </w:p>
    <w:p w14:paraId="18844A79" w14:textId="77777777" w:rsidR="009D5D94" w:rsidRPr="004C0CFD" w:rsidRDefault="009D5D94" w:rsidP="009D5D94">
      <w:pPr>
        <w:pStyle w:val="PargrafodaLista"/>
        <w:numPr>
          <w:ilvl w:val="0"/>
          <w:numId w:val="7"/>
        </w:numPr>
        <w:jc w:val="both"/>
        <w:rPr>
          <w:rFonts w:ascii="Palatino Linotype" w:hAnsi="Palatino Linotype" w:cstheme="minorHAnsi"/>
          <w:sz w:val="23"/>
          <w:szCs w:val="23"/>
        </w:rPr>
      </w:pPr>
      <w:r w:rsidRPr="004C0CFD">
        <w:rPr>
          <w:rFonts w:ascii="Palatino Linotype" w:hAnsi="Palatino Linotype" w:cstheme="minorHAnsi"/>
          <w:sz w:val="23"/>
          <w:szCs w:val="23"/>
        </w:rPr>
        <w:t>Lei Orgânica do Município.</w:t>
      </w:r>
    </w:p>
    <w:p w14:paraId="2629CE36" w14:textId="77777777" w:rsidR="009D5D94" w:rsidRPr="004C0CFD" w:rsidRDefault="009D5D94" w:rsidP="009D5D94">
      <w:pPr>
        <w:jc w:val="both"/>
        <w:rPr>
          <w:rFonts w:ascii="Palatino Linotype" w:hAnsi="Palatino Linotype" w:cs="Calibri"/>
          <w:sz w:val="23"/>
          <w:szCs w:val="23"/>
        </w:rPr>
      </w:pPr>
    </w:p>
    <w:p w14:paraId="2CD8C7AF" w14:textId="77777777" w:rsidR="009D5D94" w:rsidRPr="004C0CFD"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O Orçamento Fiscal e da Seguridade Social que compõe este Projeto de Lei, estão de acordo com Artigo 165, § 5º, incisos I e III, da Constituição Federal, orçado em R$ 525.460.449,00 (Quinhentos e vinte e cinco milhões, quatrocentos e sessenta mil, quatrocentos e quarenta e nove reais), estando o valor com base nos preços vigentes no mês de agosto de 2025. Sendo elaborado obedecendo todas as determinações e exigências legais aplicáveis à elaboração do Orçamento Público.</w:t>
      </w:r>
    </w:p>
    <w:p w14:paraId="7D90797D" w14:textId="2C807C73" w:rsidR="009D5D94"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A política econômica e financeira do Município de Caicó/RN, expressa na proposta orçamentária, visa melhorar a sua infraestrutura básica viabilizando um bom atendimento às necessidades dos cidadãos.</w:t>
      </w:r>
    </w:p>
    <w:p w14:paraId="2EC00022" w14:textId="77777777" w:rsidR="004C0CFD"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 xml:space="preserve">O Município de Caicó/RN vem apresentando, apesar das dificuldades financeiras, resultados favoráveis, pois através de políticas sociais e de investimentos, houve avanços no Município. Para alcançar esses objetivos, foram estabelecidos planos globais e setoriais de </w:t>
      </w:r>
      <w:r w:rsidRPr="004C0CFD">
        <w:rPr>
          <w:rFonts w:ascii="Palatino Linotype" w:hAnsi="Palatino Linotype" w:cstheme="minorHAnsi"/>
          <w:sz w:val="23"/>
          <w:szCs w:val="23"/>
        </w:rPr>
        <w:lastRenderedPageBreak/>
        <w:t>longo prazo que, consubstanciados no Plano Plurianual de Investimentos 2026/2029, estabelecem os programas e projetos que permitirão alcançar as metas propostas.</w:t>
      </w:r>
    </w:p>
    <w:p w14:paraId="44FC1C31" w14:textId="77777777" w:rsidR="004C0CFD"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O valor correspondente as Emendas Impositivas, de acordo com a Lei Orgânica Municipal, serão de R$ 3.027.379,20 (Três milhões, vinte e sete mil, trezentos e setenta e nove reais e vinte centavos); valor correspondente a 1,2% (um inteiro e dois décimos por cento), do valor de R$ 252.281.600,00 (Duzentos e cinquenta e dois milhões, duzentos e oitenta e um mil e seiscentos reais), da Receita Corrente Líquida apurada no exercício de 2024, conforme demonstrativo em anexo.</w:t>
      </w:r>
    </w:p>
    <w:p w14:paraId="7477CF60" w14:textId="77777777" w:rsidR="004C0CFD"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A destinação do valor para as Emendas Impositivas está em conformidade com o artigo 72, parágrafo 3º, da Lei Orgânica do Município. Dessa forma, o valor de R$ 1.513.689,60, deverá ser retirado do orçamento da Reserva de Contingência, Ação: 2.263 – Reserva de Contingência. Elemento de Despesa: 99999900 – A Classificar, Despesa com o código 985. E o valor restante de R$ 1.513.689,60 deverá ser retirado do orçamento da Secretaria Municipal de Saúde, Ação: 2.28 – Manutenção dos Serviços da Secretaria Municipal de Saúde. Elemento de Despesa: 44905200 – Equipamentos e Material Permanente, Despesa com o código 31.</w:t>
      </w:r>
    </w:p>
    <w:p w14:paraId="56AE94DE" w14:textId="77777777" w:rsidR="004C0CFD"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O projeto de Lei ora apresentado às Vossas Excelências, mais uma vez está balizado pelos princípios orçamentários da administração pública, dentre os quais o da eficiência, da eficácia, da efetividade e da economicidade, buscando atender as necessidades administrativas e aos anseios da população.</w:t>
      </w:r>
    </w:p>
    <w:p w14:paraId="581926E3" w14:textId="371C607E" w:rsidR="009D5D94" w:rsidRPr="004C0CFD" w:rsidRDefault="009D5D94" w:rsidP="004C0CFD">
      <w:pPr>
        <w:spacing w:after="160" w:line="276" w:lineRule="auto"/>
        <w:ind w:firstLine="1134"/>
        <w:jc w:val="both"/>
        <w:rPr>
          <w:rFonts w:ascii="Palatino Linotype" w:hAnsi="Palatino Linotype" w:cstheme="minorHAnsi"/>
          <w:sz w:val="23"/>
          <w:szCs w:val="23"/>
        </w:rPr>
      </w:pPr>
      <w:r w:rsidRPr="004C0CFD">
        <w:rPr>
          <w:rFonts w:ascii="Palatino Linotype" w:hAnsi="Palatino Linotype" w:cstheme="minorHAnsi"/>
          <w:sz w:val="23"/>
          <w:szCs w:val="23"/>
        </w:rPr>
        <w:t>Nobres Edis, ao submeter este projeto de lei às vossas considerações, reiteramos mais uma vez o compromisso de manter a parceria entre o Executivo e o Legislativo municipal, no propósito para o atendimento das necessidades de nossa população.</w:t>
      </w:r>
    </w:p>
    <w:p w14:paraId="57F5A69C" w14:textId="77777777" w:rsidR="009D5D94" w:rsidRPr="00C10FC3" w:rsidRDefault="009D5D94" w:rsidP="009D5D94">
      <w:pPr>
        <w:jc w:val="both"/>
        <w:rPr>
          <w:rFonts w:asciiTheme="minorHAnsi" w:hAnsiTheme="minorHAnsi" w:cstheme="minorHAnsi"/>
        </w:rPr>
      </w:pPr>
    </w:p>
    <w:p w14:paraId="060587D7" w14:textId="77777777" w:rsidR="009D5D94" w:rsidRPr="00C10FC3" w:rsidRDefault="009D5D94" w:rsidP="009D5D94">
      <w:pPr>
        <w:jc w:val="both"/>
        <w:rPr>
          <w:rFonts w:ascii="Calibri" w:hAnsi="Calibri" w:cs="Calibri"/>
        </w:rPr>
      </w:pPr>
      <w:r w:rsidRPr="00C10FC3">
        <w:rPr>
          <w:rFonts w:ascii="Calibri" w:hAnsi="Calibri" w:cs="Calibri"/>
        </w:rPr>
        <w:tab/>
      </w:r>
    </w:p>
    <w:p w14:paraId="43F596B7" w14:textId="3307BBA6" w:rsidR="004C0CFD" w:rsidRPr="009D5D94" w:rsidRDefault="009D5D94" w:rsidP="004C0CFD">
      <w:pPr>
        <w:jc w:val="right"/>
        <w:rPr>
          <w:rFonts w:ascii="Palatino Linotype" w:hAnsi="Palatino Linotype" w:cstheme="minorHAnsi"/>
          <w:sz w:val="23"/>
          <w:szCs w:val="23"/>
        </w:rPr>
      </w:pPr>
      <w:r w:rsidRPr="00C10FC3">
        <w:rPr>
          <w:rFonts w:ascii="Calibri" w:hAnsi="Calibri" w:cs="Calibri"/>
        </w:rPr>
        <w:tab/>
      </w:r>
      <w:r w:rsidR="004C0CFD" w:rsidRPr="009D5D94">
        <w:rPr>
          <w:rFonts w:ascii="Palatino Linotype" w:hAnsi="Palatino Linotype" w:cstheme="minorHAnsi"/>
          <w:sz w:val="23"/>
          <w:szCs w:val="23"/>
        </w:rPr>
        <w:t>Gabinete do Prefeito, 2</w:t>
      </w:r>
      <w:r w:rsidR="00EF6485">
        <w:rPr>
          <w:rFonts w:ascii="Palatino Linotype" w:hAnsi="Palatino Linotype" w:cstheme="minorHAnsi"/>
          <w:sz w:val="23"/>
          <w:szCs w:val="23"/>
        </w:rPr>
        <w:t xml:space="preserve">7 </w:t>
      </w:r>
      <w:r w:rsidR="004C0CFD" w:rsidRPr="009D5D94">
        <w:rPr>
          <w:rFonts w:ascii="Palatino Linotype" w:hAnsi="Palatino Linotype" w:cstheme="minorHAnsi"/>
          <w:sz w:val="23"/>
          <w:szCs w:val="23"/>
        </w:rPr>
        <w:t>de agosto de 2025.</w:t>
      </w:r>
    </w:p>
    <w:p w14:paraId="3FA3C1B3" w14:textId="77777777" w:rsidR="004C0CFD" w:rsidRPr="009D5D94" w:rsidRDefault="004C0CFD" w:rsidP="004C0CFD">
      <w:pPr>
        <w:ind w:firstLine="2268"/>
        <w:jc w:val="center"/>
        <w:rPr>
          <w:rFonts w:ascii="Palatino Linotype" w:hAnsi="Palatino Linotype" w:cstheme="minorHAnsi"/>
          <w:sz w:val="23"/>
          <w:szCs w:val="23"/>
          <w:highlight w:val="yellow"/>
        </w:rPr>
      </w:pPr>
    </w:p>
    <w:p w14:paraId="084AB3FE" w14:textId="77777777" w:rsidR="004C0CFD" w:rsidRPr="009D5D94" w:rsidRDefault="004C0CFD" w:rsidP="004C0CFD">
      <w:pPr>
        <w:pStyle w:val="SemEspaamento"/>
        <w:tabs>
          <w:tab w:val="left" w:pos="615"/>
          <w:tab w:val="center" w:pos="4252"/>
        </w:tabs>
        <w:jc w:val="center"/>
        <w:rPr>
          <w:rFonts w:ascii="Palatino Linotype" w:hAnsi="Palatino Linotype" w:cstheme="minorHAnsi"/>
          <w:b/>
          <w:sz w:val="23"/>
          <w:szCs w:val="23"/>
        </w:rPr>
      </w:pPr>
    </w:p>
    <w:p w14:paraId="34E7C116" w14:textId="77777777" w:rsidR="004C0CFD" w:rsidRDefault="004C0CFD" w:rsidP="004C0CFD">
      <w:pPr>
        <w:pStyle w:val="SemEspaamento"/>
        <w:tabs>
          <w:tab w:val="left" w:pos="615"/>
          <w:tab w:val="center" w:pos="4252"/>
        </w:tabs>
        <w:jc w:val="center"/>
        <w:rPr>
          <w:rFonts w:cstheme="minorHAnsi"/>
          <w:b/>
          <w:sz w:val="24"/>
          <w:szCs w:val="24"/>
        </w:rPr>
      </w:pPr>
    </w:p>
    <w:p w14:paraId="39E72A1B" w14:textId="77777777" w:rsidR="004C0CFD" w:rsidRPr="009D5D94" w:rsidRDefault="004C0CFD" w:rsidP="004C0CFD">
      <w:pPr>
        <w:pStyle w:val="SemEspaamento"/>
        <w:tabs>
          <w:tab w:val="left" w:pos="615"/>
          <w:tab w:val="center" w:pos="4252"/>
        </w:tabs>
        <w:jc w:val="center"/>
        <w:rPr>
          <w:rFonts w:ascii="Palatino Linotype" w:hAnsi="Palatino Linotype" w:cstheme="minorHAnsi"/>
          <w:b/>
          <w:sz w:val="24"/>
          <w:szCs w:val="24"/>
        </w:rPr>
      </w:pPr>
      <w:r w:rsidRPr="009D5D94">
        <w:rPr>
          <w:rFonts w:ascii="Palatino Linotype" w:hAnsi="Palatino Linotype" w:cstheme="minorHAnsi"/>
          <w:b/>
          <w:sz w:val="24"/>
          <w:szCs w:val="24"/>
        </w:rPr>
        <w:t>JUDAS TADEU ALVES DOS SANTOS</w:t>
      </w:r>
    </w:p>
    <w:p w14:paraId="38106F03" w14:textId="18BF7643" w:rsidR="009D5D94" w:rsidRPr="004C0CFD" w:rsidRDefault="004C0CFD" w:rsidP="004C0CFD">
      <w:pPr>
        <w:pStyle w:val="SemEspaamento"/>
        <w:tabs>
          <w:tab w:val="left" w:pos="615"/>
          <w:tab w:val="center" w:pos="4252"/>
        </w:tabs>
        <w:jc w:val="center"/>
        <w:rPr>
          <w:rFonts w:ascii="Palatino Linotype" w:hAnsi="Palatino Linotype" w:cstheme="minorHAnsi"/>
          <w:bCs/>
          <w:sz w:val="24"/>
          <w:szCs w:val="24"/>
        </w:rPr>
      </w:pPr>
      <w:r w:rsidRPr="009D5D94">
        <w:rPr>
          <w:rFonts w:ascii="Palatino Linotype" w:hAnsi="Palatino Linotype" w:cstheme="minorHAnsi"/>
          <w:bCs/>
          <w:sz w:val="24"/>
          <w:szCs w:val="24"/>
        </w:rPr>
        <w:t>Prefeito Municipal</w:t>
      </w:r>
      <w:r>
        <w:rPr>
          <w:rFonts w:ascii="Palatino Linotype" w:hAnsi="Palatino Linotype" w:cstheme="minorHAnsi"/>
          <w:bCs/>
          <w:sz w:val="24"/>
          <w:szCs w:val="24"/>
        </w:rPr>
        <w:t xml:space="preserve"> de Caicó/RN</w:t>
      </w:r>
    </w:p>
    <w:sectPr w:rsidR="009D5D94" w:rsidRPr="004C0CFD" w:rsidSect="003A33F0">
      <w:headerReference w:type="default" r:id="rId12"/>
      <w:footerReference w:type="default" r:id="rId13"/>
      <w:pgSz w:w="11906" w:h="16838"/>
      <w:pgMar w:top="1134" w:right="1416"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A75E6" w14:textId="77777777" w:rsidR="00BB520A" w:rsidRDefault="00BB520A" w:rsidP="002960BC">
      <w:r>
        <w:separator/>
      </w:r>
    </w:p>
  </w:endnote>
  <w:endnote w:type="continuationSeparator" w:id="0">
    <w:p w14:paraId="701ADAC1" w14:textId="77777777" w:rsidR="00BB520A" w:rsidRDefault="00BB520A" w:rsidP="0029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3F1C" w14:textId="77777777" w:rsidR="009D5D94" w:rsidRDefault="009D5D94" w:rsidP="009D5D94">
    <w:pPr>
      <w:pBdr>
        <w:top w:val="single" w:sz="4" w:space="1" w:color="auto"/>
      </w:pBdr>
      <w:jc w:val="center"/>
      <w:rPr>
        <w:rFonts w:ascii="Palatino Linotype" w:eastAsia="DengXian" w:hAnsi="Palatino Linotype" w:cs="Arial"/>
        <w:sz w:val="20"/>
      </w:rPr>
    </w:pPr>
    <w:r>
      <w:rPr>
        <w:rFonts w:ascii="Palatino Linotype" w:eastAsia="DengXian" w:hAnsi="Palatino Linotype" w:cs="Arial"/>
        <w:sz w:val="20"/>
      </w:rPr>
      <w:t xml:space="preserve">Av. </w:t>
    </w:r>
    <w:proofErr w:type="spellStart"/>
    <w:r>
      <w:rPr>
        <w:rFonts w:ascii="Palatino Linotype" w:eastAsia="DengXian" w:hAnsi="Palatino Linotype" w:cs="Arial"/>
        <w:sz w:val="20"/>
      </w:rPr>
      <w:t>Cel</w:t>
    </w:r>
    <w:proofErr w:type="spellEnd"/>
    <w:r>
      <w:rPr>
        <w:rFonts w:ascii="Palatino Linotype" w:eastAsia="DengXian" w:hAnsi="Palatino Linotype" w:cs="Arial"/>
        <w:sz w:val="20"/>
      </w:rPr>
      <w:t xml:space="preserve"> Martiniano, 993, Centro, Caicó/RN, CEP 59.300-000</w:t>
    </w:r>
  </w:p>
  <w:p w14:paraId="5ACE629E" w14:textId="69542BF2" w:rsidR="006D7F55" w:rsidRPr="009D5D94" w:rsidRDefault="009D5D94" w:rsidP="009D5D94">
    <w:pPr>
      <w:jc w:val="center"/>
      <w:rPr>
        <w:rFonts w:ascii="Palatino Linotype" w:eastAsia="DengXian" w:hAnsi="Palatino Linotype" w:cs="Arial"/>
        <w:sz w:val="20"/>
      </w:rPr>
    </w:pPr>
    <w:r>
      <w:rPr>
        <w:rFonts w:ascii="Palatino Linotype" w:eastAsia="DengXian" w:hAnsi="Palatino Linotype" w:cs="Arial"/>
        <w:color w:val="0563C1"/>
        <w:sz w:val="20"/>
        <w:u w:val="single"/>
      </w:rPr>
      <w:t>gabinete@caico.rn.gov.br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ED00C" w14:textId="77777777" w:rsidR="00BB520A" w:rsidRDefault="00BB520A" w:rsidP="002960BC">
      <w:r>
        <w:separator/>
      </w:r>
    </w:p>
  </w:footnote>
  <w:footnote w:type="continuationSeparator" w:id="0">
    <w:p w14:paraId="2F0443BC" w14:textId="77777777" w:rsidR="00BB520A" w:rsidRDefault="00BB520A" w:rsidP="00296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A8E4" w14:textId="2949F583" w:rsidR="009D5D94" w:rsidRDefault="009D5D94" w:rsidP="009D5D94">
    <w:pPr>
      <w:jc w:val="center"/>
      <w:rPr>
        <w:rFonts w:ascii="Palatino Linotype" w:eastAsia="DengXian" w:hAnsi="Palatino Linotype" w:cs="Arial"/>
        <w:b/>
      </w:rPr>
    </w:pPr>
    <w:r>
      <w:rPr>
        <w:noProof/>
      </w:rPr>
      <w:drawing>
        <wp:anchor distT="0" distB="0" distL="114300" distR="114300" simplePos="0" relativeHeight="251659264" behindDoc="0" locked="0" layoutInCell="1" allowOverlap="1" wp14:anchorId="53D783A9" wp14:editId="394C3A68">
          <wp:simplePos x="0" y="0"/>
          <wp:positionH relativeFrom="margin">
            <wp:posOffset>2256155</wp:posOffset>
          </wp:positionH>
          <wp:positionV relativeFrom="margin">
            <wp:posOffset>-1362075</wp:posOffset>
          </wp:positionV>
          <wp:extent cx="1444625" cy="544830"/>
          <wp:effectExtent l="0" t="0" r="3175" b="7620"/>
          <wp:wrapSquare wrapText="bothSides"/>
          <wp:docPr id="3" name="Imagem 3" descr="Município de Cai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unicípio de Caicó"/>
                  <pic:cNvPicPr>
                    <a:picLocks noChangeAspect="1" noChangeArrowheads="1"/>
                  </pic:cNvPicPr>
                </pic:nvPicPr>
                <pic:blipFill>
                  <a:blip r:embed="rId1">
                    <a:extLst>
                      <a:ext uri="{28A0092B-C50C-407E-A947-70E740481C1C}">
                        <a14:useLocalDpi xmlns:a14="http://schemas.microsoft.com/office/drawing/2010/main" val="0"/>
                      </a:ext>
                    </a:extLst>
                  </a:blip>
                  <a:srcRect b="10001"/>
                  <a:stretch>
                    <a:fillRect/>
                  </a:stretch>
                </pic:blipFill>
                <pic:spPr bwMode="auto">
                  <a:xfrm>
                    <a:off x="0" y="0"/>
                    <a:ext cx="1444625" cy="544830"/>
                  </a:xfrm>
                  <a:prstGeom prst="rect">
                    <a:avLst/>
                  </a:prstGeom>
                  <a:noFill/>
                </pic:spPr>
              </pic:pic>
            </a:graphicData>
          </a:graphic>
          <wp14:sizeRelH relativeFrom="page">
            <wp14:pctWidth>0</wp14:pctWidth>
          </wp14:sizeRelH>
          <wp14:sizeRelV relativeFrom="page">
            <wp14:pctHeight>0</wp14:pctHeight>
          </wp14:sizeRelV>
        </wp:anchor>
      </w:drawing>
    </w:r>
  </w:p>
  <w:p w14:paraId="7C040578" w14:textId="77777777" w:rsidR="009D5D94" w:rsidRDefault="009D5D94" w:rsidP="009D5D94">
    <w:pPr>
      <w:jc w:val="center"/>
      <w:rPr>
        <w:rFonts w:ascii="Palatino Linotype" w:eastAsia="DengXian" w:hAnsi="Palatino Linotype" w:cs="Arial"/>
        <w:b/>
        <w:sz w:val="4"/>
        <w:szCs w:val="4"/>
      </w:rPr>
    </w:pPr>
  </w:p>
  <w:p w14:paraId="4152DA35" w14:textId="77777777" w:rsidR="009D5D94" w:rsidRDefault="009D5D94" w:rsidP="009D5D94">
    <w:pPr>
      <w:jc w:val="center"/>
      <w:rPr>
        <w:rFonts w:ascii="Palatino Linotype" w:eastAsia="DengXian" w:hAnsi="Palatino Linotype" w:cs="Arial"/>
        <w:b/>
      </w:rPr>
    </w:pPr>
    <w:r>
      <w:rPr>
        <w:rFonts w:ascii="Palatino Linotype" w:eastAsia="DengXian" w:hAnsi="Palatino Linotype" w:cs="Arial"/>
        <w:b/>
      </w:rPr>
      <w:t>PREFEITURA MUNICIPAL DE CAICÓ/RN</w:t>
    </w:r>
  </w:p>
  <w:p w14:paraId="228A08C9" w14:textId="77777777" w:rsidR="009D5D94" w:rsidRDefault="009D5D94" w:rsidP="009D5D94">
    <w:pPr>
      <w:jc w:val="center"/>
      <w:rPr>
        <w:rFonts w:ascii="Palatino Linotype" w:eastAsia="DengXian" w:hAnsi="Palatino Linotype" w:cs="Arial"/>
        <w:b/>
      </w:rPr>
    </w:pPr>
    <w:r>
      <w:rPr>
        <w:rFonts w:ascii="Palatino Linotype" w:eastAsia="DengXian" w:hAnsi="Palatino Linotype" w:cs="Arial"/>
        <w:b/>
      </w:rPr>
      <w:t>GABINETE DO PREFEITO</w:t>
    </w:r>
  </w:p>
  <w:p w14:paraId="247FBF38" w14:textId="77777777" w:rsidR="009D5D94" w:rsidRPr="004E3316" w:rsidRDefault="009D5D94" w:rsidP="003A33F0">
    <w:pPr>
      <w:pBdr>
        <w:bottom w:val="single" w:sz="4" w:space="0" w:color="auto"/>
      </w:pBdr>
      <w:jc w:val="center"/>
      <w:rPr>
        <w:rFonts w:ascii="Palatino Linotype" w:eastAsia="DengXian" w:hAnsi="Palatino Linotype" w:cs="Arial"/>
        <w:sz w:val="20"/>
      </w:rPr>
    </w:pPr>
    <w:r>
      <w:rPr>
        <w:rFonts w:ascii="Palatino Linotype" w:eastAsia="DengXian" w:hAnsi="Palatino Linotype" w:cs="Arial"/>
        <w:sz w:val="20"/>
      </w:rPr>
      <w:t>CNPJ nº 08.096.570/0001-39</w:t>
    </w:r>
  </w:p>
  <w:p w14:paraId="0C106607" w14:textId="6C26D86E" w:rsidR="003A33F0" w:rsidRDefault="003A33F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80"/>
        </w:tabs>
        <w:ind w:left="512" w:hanging="432"/>
      </w:pPr>
    </w:lvl>
    <w:lvl w:ilvl="1">
      <w:start w:val="1"/>
      <w:numFmt w:val="none"/>
      <w:suff w:val="nothing"/>
      <w:lvlText w:val=""/>
      <w:lvlJc w:val="left"/>
      <w:pPr>
        <w:tabs>
          <w:tab w:val="num" w:pos="80"/>
        </w:tabs>
        <w:ind w:left="656" w:hanging="576"/>
      </w:pPr>
    </w:lvl>
    <w:lvl w:ilvl="2">
      <w:start w:val="1"/>
      <w:numFmt w:val="none"/>
      <w:suff w:val="nothing"/>
      <w:lvlText w:val=""/>
      <w:lvlJc w:val="left"/>
      <w:pPr>
        <w:tabs>
          <w:tab w:val="num" w:pos="80"/>
        </w:tabs>
        <w:ind w:left="800" w:hanging="720"/>
      </w:pPr>
    </w:lvl>
    <w:lvl w:ilvl="3">
      <w:start w:val="1"/>
      <w:numFmt w:val="none"/>
      <w:suff w:val="nothing"/>
      <w:lvlText w:val=""/>
      <w:lvlJc w:val="left"/>
      <w:pPr>
        <w:tabs>
          <w:tab w:val="num" w:pos="944"/>
        </w:tabs>
        <w:ind w:left="944" w:hanging="864"/>
      </w:pPr>
    </w:lvl>
    <w:lvl w:ilvl="4">
      <w:start w:val="1"/>
      <w:numFmt w:val="none"/>
      <w:suff w:val="nothing"/>
      <w:lvlText w:val=""/>
      <w:lvlJc w:val="left"/>
      <w:pPr>
        <w:tabs>
          <w:tab w:val="num" w:pos="1088"/>
        </w:tabs>
        <w:ind w:left="1088" w:hanging="1008"/>
      </w:pPr>
    </w:lvl>
    <w:lvl w:ilvl="5">
      <w:start w:val="1"/>
      <w:numFmt w:val="none"/>
      <w:suff w:val="nothing"/>
      <w:lvlText w:val=""/>
      <w:lvlJc w:val="left"/>
      <w:pPr>
        <w:tabs>
          <w:tab w:val="num" w:pos="1232"/>
        </w:tabs>
        <w:ind w:left="1232" w:hanging="1152"/>
      </w:pPr>
    </w:lvl>
    <w:lvl w:ilvl="6">
      <w:start w:val="1"/>
      <w:numFmt w:val="none"/>
      <w:suff w:val="nothing"/>
      <w:lvlText w:val=""/>
      <w:lvlJc w:val="left"/>
      <w:pPr>
        <w:tabs>
          <w:tab w:val="num" w:pos="1376"/>
        </w:tabs>
        <w:ind w:left="1376" w:hanging="1296"/>
      </w:pPr>
    </w:lvl>
    <w:lvl w:ilvl="7">
      <w:start w:val="1"/>
      <w:numFmt w:val="none"/>
      <w:suff w:val="nothing"/>
      <w:lvlText w:val=""/>
      <w:lvlJc w:val="left"/>
      <w:pPr>
        <w:tabs>
          <w:tab w:val="num" w:pos="1520"/>
        </w:tabs>
        <w:ind w:left="1520" w:hanging="1440"/>
      </w:pPr>
    </w:lvl>
    <w:lvl w:ilvl="8">
      <w:start w:val="1"/>
      <w:numFmt w:val="none"/>
      <w:suff w:val="nothing"/>
      <w:lvlText w:val=""/>
      <w:lvlJc w:val="left"/>
      <w:pPr>
        <w:tabs>
          <w:tab w:val="num" w:pos="1664"/>
        </w:tabs>
        <w:ind w:left="1664" w:hanging="1584"/>
      </w:pPr>
    </w:lvl>
  </w:abstractNum>
  <w:abstractNum w:abstractNumId="1" w15:restartNumberingAfterBreak="0">
    <w:nsid w:val="00000002"/>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25558E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38E1F2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6E87CCC"/>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487C768C"/>
    <w:multiLevelType w:val="hybridMultilevel"/>
    <w:tmpl w:val="595A6B8E"/>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 w15:restartNumberingAfterBreak="0">
    <w:nsid w:val="78AB1358"/>
    <w:multiLevelType w:val="hybridMultilevel"/>
    <w:tmpl w:val="96CA386C"/>
    <w:lvl w:ilvl="0" w:tplc="531CB144">
      <w:start w:val="1"/>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C"/>
    <w:rsid w:val="000001B4"/>
    <w:rsid w:val="00000C6F"/>
    <w:rsid w:val="0000357E"/>
    <w:rsid w:val="000040BB"/>
    <w:rsid w:val="00012B5C"/>
    <w:rsid w:val="0002631D"/>
    <w:rsid w:val="0003428B"/>
    <w:rsid w:val="00044AAF"/>
    <w:rsid w:val="00050568"/>
    <w:rsid w:val="0005147D"/>
    <w:rsid w:val="000525AD"/>
    <w:rsid w:val="000548C2"/>
    <w:rsid w:val="000552C6"/>
    <w:rsid w:val="000607A1"/>
    <w:rsid w:val="0007007E"/>
    <w:rsid w:val="000743BA"/>
    <w:rsid w:val="0007475F"/>
    <w:rsid w:val="0008082C"/>
    <w:rsid w:val="0008084F"/>
    <w:rsid w:val="0008101A"/>
    <w:rsid w:val="00084D9F"/>
    <w:rsid w:val="00085159"/>
    <w:rsid w:val="00086C32"/>
    <w:rsid w:val="00087789"/>
    <w:rsid w:val="00095523"/>
    <w:rsid w:val="000B19CC"/>
    <w:rsid w:val="000D12EE"/>
    <w:rsid w:val="000E008C"/>
    <w:rsid w:val="000E4CB3"/>
    <w:rsid w:val="000F406A"/>
    <w:rsid w:val="001069A2"/>
    <w:rsid w:val="001120B1"/>
    <w:rsid w:val="00112AA3"/>
    <w:rsid w:val="001215C4"/>
    <w:rsid w:val="001275A3"/>
    <w:rsid w:val="00132468"/>
    <w:rsid w:val="00134B4C"/>
    <w:rsid w:val="001361B7"/>
    <w:rsid w:val="00144E69"/>
    <w:rsid w:val="00145C96"/>
    <w:rsid w:val="00157359"/>
    <w:rsid w:val="001705D3"/>
    <w:rsid w:val="00177C61"/>
    <w:rsid w:val="00177D90"/>
    <w:rsid w:val="0018194D"/>
    <w:rsid w:val="00182F5D"/>
    <w:rsid w:val="00195BEC"/>
    <w:rsid w:val="0019758A"/>
    <w:rsid w:val="001B75E0"/>
    <w:rsid w:val="001D3517"/>
    <w:rsid w:val="001E1BC6"/>
    <w:rsid w:val="001E2110"/>
    <w:rsid w:val="001E2C29"/>
    <w:rsid w:val="001E300B"/>
    <w:rsid w:val="001E39CC"/>
    <w:rsid w:val="001E540B"/>
    <w:rsid w:val="001E7C8B"/>
    <w:rsid w:val="001F0F63"/>
    <w:rsid w:val="001F5695"/>
    <w:rsid w:val="002025BA"/>
    <w:rsid w:val="00202E1B"/>
    <w:rsid w:val="002156DE"/>
    <w:rsid w:val="00217011"/>
    <w:rsid w:val="00241C9E"/>
    <w:rsid w:val="00252839"/>
    <w:rsid w:val="0025597D"/>
    <w:rsid w:val="0026225A"/>
    <w:rsid w:val="00276F8E"/>
    <w:rsid w:val="002960BC"/>
    <w:rsid w:val="002A1DCF"/>
    <w:rsid w:val="002A2D8F"/>
    <w:rsid w:val="002A358C"/>
    <w:rsid w:val="002A5922"/>
    <w:rsid w:val="002B68EE"/>
    <w:rsid w:val="002C0CF6"/>
    <w:rsid w:val="002C2544"/>
    <w:rsid w:val="002D3405"/>
    <w:rsid w:val="002D65E2"/>
    <w:rsid w:val="002E164E"/>
    <w:rsid w:val="002E69CC"/>
    <w:rsid w:val="002E7ADD"/>
    <w:rsid w:val="002E7B0F"/>
    <w:rsid w:val="002F2166"/>
    <w:rsid w:val="002F239D"/>
    <w:rsid w:val="002F6002"/>
    <w:rsid w:val="002F6BD2"/>
    <w:rsid w:val="00300DD1"/>
    <w:rsid w:val="003156D5"/>
    <w:rsid w:val="003175A4"/>
    <w:rsid w:val="00320098"/>
    <w:rsid w:val="003263C8"/>
    <w:rsid w:val="003305AD"/>
    <w:rsid w:val="00332DAA"/>
    <w:rsid w:val="0033405F"/>
    <w:rsid w:val="003431D5"/>
    <w:rsid w:val="003434CA"/>
    <w:rsid w:val="003526F9"/>
    <w:rsid w:val="003544B7"/>
    <w:rsid w:val="00354583"/>
    <w:rsid w:val="00354A24"/>
    <w:rsid w:val="00354D9E"/>
    <w:rsid w:val="00355F1B"/>
    <w:rsid w:val="0035693F"/>
    <w:rsid w:val="003613DB"/>
    <w:rsid w:val="00363AFD"/>
    <w:rsid w:val="003664C7"/>
    <w:rsid w:val="003675C7"/>
    <w:rsid w:val="0037019A"/>
    <w:rsid w:val="0037754E"/>
    <w:rsid w:val="00377DC7"/>
    <w:rsid w:val="00387056"/>
    <w:rsid w:val="00390ED6"/>
    <w:rsid w:val="003920B2"/>
    <w:rsid w:val="00395CB8"/>
    <w:rsid w:val="003A33F0"/>
    <w:rsid w:val="003B0795"/>
    <w:rsid w:val="003B2A20"/>
    <w:rsid w:val="003B3C77"/>
    <w:rsid w:val="003C36B2"/>
    <w:rsid w:val="003C37D0"/>
    <w:rsid w:val="003C478D"/>
    <w:rsid w:val="003C6081"/>
    <w:rsid w:val="003D2ACE"/>
    <w:rsid w:val="003D5902"/>
    <w:rsid w:val="003D679E"/>
    <w:rsid w:val="003E64E9"/>
    <w:rsid w:val="003F1B0B"/>
    <w:rsid w:val="003F688E"/>
    <w:rsid w:val="0040543C"/>
    <w:rsid w:val="00413471"/>
    <w:rsid w:val="00414E28"/>
    <w:rsid w:val="00437F99"/>
    <w:rsid w:val="004418AC"/>
    <w:rsid w:val="00447AA5"/>
    <w:rsid w:val="00452E28"/>
    <w:rsid w:val="00452F22"/>
    <w:rsid w:val="004657E3"/>
    <w:rsid w:val="00466023"/>
    <w:rsid w:val="00474C51"/>
    <w:rsid w:val="00475614"/>
    <w:rsid w:val="004848CB"/>
    <w:rsid w:val="004850DB"/>
    <w:rsid w:val="004B2842"/>
    <w:rsid w:val="004B7514"/>
    <w:rsid w:val="004C0CFD"/>
    <w:rsid w:val="004C0DF5"/>
    <w:rsid w:val="004C2FCF"/>
    <w:rsid w:val="004C6714"/>
    <w:rsid w:val="004D2459"/>
    <w:rsid w:val="004D45A6"/>
    <w:rsid w:val="004E186B"/>
    <w:rsid w:val="004F1FDB"/>
    <w:rsid w:val="004F2302"/>
    <w:rsid w:val="00501F01"/>
    <w:rsid w:val="00503389"/>
    <w:rsid w:val="00510A0D"/>
    <w:rsid w:val="00515C55"/>
    <w:rsid w:val="00515F5E"/>
    <w:rsid w:val="00524258"/>
    <w:rsid w:val="005304E6"/>
    <w:rsid w:val="005307EE"/>
    <w:rsid w:val="00535F3D"/>
    <w:rsid w:val="00542E8A"/>
    <w:rsid w:val="00544B95"/>
    <w:rsid w:val="0054533D"/>
    <w:rsid w:val="0054646B"/>
    <w:rsid w:val="00546DE4"/>
    <w:rsid w:val="00550A6B"/>
    <w:rsid w:val="00553138"/>
    <w:rsid w:val="00553E4E"/>
    <w:rsid w:val="00556A31"/>
    <w:rsid w:val="00565611"/>
    <w:rsid w:val="00565F4B"/>
    <w:rsid w:val="00585F74"/>
    <w:rsid w:val="00591DC9"/>
    <w:rsid w:val="00597072"/>
    <w:rsid w:val="005A09EB"/>
    <w:rsid w:val="005A15D3"/>
    <w:rsid w:val="005A37ED"/>
    <w:rsid w:val="005A5DCF"/>
    <w:rsid w:val="005B0701"/>
    <w:rsid w:val="005B39BC"/>
    <w:rsid w:val="005C0CBF"/>
    <w:rsid w:val="005C21F4"/>
    <w:rsid w:val="005C5F78"/>
    <w:rsid w:val="005D4604"/>
    <w:rsid w:val="005D49D5"/>
    <w:rsid w:val="005E5759"/>
    <w:rsid w:val="005F0A27"/>
    <w:rsid w:val="005F12C4"/>
    <w:rsid w:val="005F1934"/>
    <w:rsid w:val="005F3EDD"/>
    <w:rsid w:val="005F4500"/>
    <w:rsid w:val="00601371"/>
    <w:rsid w:val="006123B9"/>
    <w:rsid w:val="0061283E"/>
    <w:rsid w:val="00614EC5"/>
    <w:rsid w:val="006203A4"/>
    <w:rsid w:val="006245A9"/>
    <w:rsid w:val="006378C8"/>
    <w:rsid w:val="00643D29"/>
    <w:rsid w:val="006552A1"/>
    <w:rsid w:val="006739F0"/>
    <w:rsid w:val="0068314E"/>
    <w:rsid w:val="006851EF"/>
    <w:rsid w:val="006A4F07"/>
    <w:rsid w:val="006A58D4"/>
    <w:rsid w:val="006B31DB"/>
    <w:rsid w:val="006B7BF3"/>
    <w:rsid w:val="006C61DF"/>
    <w:rsid w:val="006D0B44"/>
    <w:rsid w:val="006D2B6D"/>
    <w:rsid w:val="006D7F55"/>
    <w:rsid w:val="006E39E2"/>
    <w:rsid w:val="006E3A56"/>
    <w:rsid w:val="007018EA"/>
    <w:rsid w:val="00710CB5"/>
    <w:rsid w:val="007160DE"/>
    <w:rsid w:val="00720C01"/>
    <w:rsid w:val="0072184B"/>
    <w:rsid w:val="00726D9F"/>
    <w:rsid w:val="00737A35"/>
    <w:rsid w:val="00742377"/>
    <w:rsid w:val="007437E0"/>
    <w:rsid w:val="00745256"/>
    <w:rsid w:val="00750CE5"/>
    <w:rsid w:val="007518D6"/>
    <w:rsid w:val="007527F6"/>
    <w:rsid w:val="00755C36"/>
    <w:rsid w:val="007622A8"/>
    <w:rsid w:val="007631A9"/>
    <w:rsid w:val="0076342E"/>
    <w:rsid w:val="00763D8B"/>
    <w:rsid w:val="0076485A"/>
    <w:rsid w:val="00765232"/>
    <w:rsid w:val="00773530"/>
    <w:rsid w:val="00780A84"/>
    <w:rsid w:val="00785976"/>
    <w:rsid w:val="0078645E"/>
    <w:rsid w:val="007877F9"/>
    <w:rsid w:val="007935F6"/>
    <w:rsid w:val="00793D57"/>
    <w:rsid w:val="00794E07"/>
    <w:rsid w:val="007974E6"/>
    <w:rsid w:val="00797D43"/>
    <w:rsid w:val="007A0E56"/>
    <w:rsid w:val="007A1447"/>
    <w:rsid w:val="007A1A10"/>
    <w:rsid w:val="007A662B"/>
    <w:rsid w:val="007B1614"/>
    <w:rsid w:val="007B7C65"/>
    <w:rsid w:val="007C35D0"/>
    <w:rsid w:val="007D7E3A"/>
    <w:rsid w:val="007E372E"/>
    <w:rsid w:val="007E428A"/>
    <w:rsid w:val="007E600A"/>
    <w:rsid w:val="007F53BA"/>
    <w:rsid w:val="0080015A"/>
    <w:rsid w:val="0080616B"/>
    <w:rsid w:val="008204BC"/>
    <w:rsid w:val="00822D10"/>
    <w:rsid w:val="00823E6C"/>
    <w:rsid w:val="00825131"/>
    <w:rsid w:val="00825C11"/>
    <w:rsid w:val="008264FE"/>
    <w:rsid w:val="00827E1E"/>
    <w:rsid w:val="00833112"/>
    <w:rsid w:val="008371AA"/>
    <w:rsid w:val="008417F1"/>
    <w:rsid w:val="00856F55"/>
    <w:rsid w:val="008606E7"/>
    <w:rsid w:val="00864BD9"/>
    <w:rsid w:val="00866A8F"/>
    <w:rsid w:val="0087092C"/>
    <w:rsid w:val="00870B46"/>
    <w:rsid w:val="00870F36"/>
    <w:rsid w:val="008814EA"/>
    <w:rsid w:val="008834D2"/>
    <w:rsid w:val="0089239E"/>
    <w:rsid w:val="008A12B5"/>
    <w:rsid w:val="008A2FCC"/>
    <w:rsid w:val="008A613F"/>
    <w:rsid w:val="008A766C"/>
    <w:rsid w:val="008B4383"/>
    <w:rsid w:val="008B6575"/>
    <w:rsid w:val="008B6796"/>
    <w:rsid w:val="008D598A"/>
    <w:rsid w:val="008D5C6A"/>
    <w:rsid w:val="008D6F00"/>
    <w:rsid w:val="008E2463"/>
    <w:rsid w:val="008E53EE"/>
    <w:rsid w:val="008F028A"/>
    <w:rsid w:val="008F38CF"/>
    <w:rsid w:val="00914A33"/>
    <w:rsid w:val="00916C06"/>
    <w:rsid w:val="00925288"/>
    <w:rsid w:val="00953801"/>
    <w:rsid w:val="00956DC6"/>
    <w:rsid w:val="009578DB"/>
    <w:rsid w:val="00957B45"/>
    <w:rsid w:val="00966D47"/>
    <w:rsid w:val="00967DC6"/>
    <w:rsid w:val="00981863"/>
    <w:rsid w:val="009839CF"/>
    <w:rsid w:val="00992671"/>
    <w:rsid w:val="009B24F5"/>
    <w:rsid w:val="009C034C"/>
    <w:rsid w:val="009C7F7C"/>
    <w:rsid w:val="009D0A55"/>
    <w:rsid w:val="009D5A2B"/>
    <w:rsid w:val="009D5D94"/>
    <w:rsid w:val="009E3297"/>
    <w:rsid w:val="009E4A46"/>
    <w:rsid w:val="009E5691"/>
    <w:rsid w:val="009E59FA"/>
    <w:rsid w:val="009E7ECA"/>
    <w:rsid w:val="009F30F6"/>
    <w:rsid w:val="009F7F89"/>
    <w:rsid w:val="00A00405"/>
    <w:rsid w:val="00A0663D"/>
    <w:rsid w:val="00A23B63"/>
    <w:rsid w:val="00A31132"/>
    <w:rsid w:val="00A33C0A"/>
    <w:rsid w:val="00A51232"/>
    <w:rsid w:val="00A5265B"/>
    <w:rsid w:val="00A61D36"/>
    <w:rsid w:val="00A664E1"/>
    <w:rsid w:val="00A85329"/>
    <w:rsid w:val="00A91B71"/>
    <w:rsid w:val="00A957F3"/>
    <w:rsid w:val="00A9700A"/>
    <w:rsid w:val="00A9762A"/>
    <w:rsid w:val="00AC0E5A"/>
    <w:rsid w:val="00AC5F79"/>
    <w:rsid w:val="00AE260E"/>
    <w:rsid w:val="00AE49D5"/>
    <w:rsid w:val="00B00A34"/>
    <w:rsid w:val="00B022D5"/>
    <w:rsid w:val="00B11F34"/>
    <w:rsid w:val="00B17CDB"/>
    <w:rsid w:val="00B22A96"/>
    <w:rsid w:val="00B23DE4"/>
    <w:rsid w:val="00B31009"/>
    <w:rsid w:val="00B3146F"/>
    <w:rsid w:val="00B3194E"/>
    <w:rsid w:val="00B32789"/>
    <w:rsid w:val="00B35C50"/>
    <w:rsid w:val="00B369B5"/>
    <w:rsid w:val="00B44DB3"/>
    <w:rsid w:val="00B4535B"/>
    <w:rsid w:val="00B52329"/>
    <w:rsid w:val="00B55BCF"/>
    <w:rsid w:val="00B61218"/>
    <w:rsid w:val="00B6715B"/>
    <w:rsid w:val="00B702BD"/>
    <w:rsid w:val="00B707C6"/>
    <w:rsid w:val="00B76A3E"/>
    <w:rsid w:val="00B85643"/>
    <w:rsid w:val="00BA4F38"/>
    <w:rsid w:val="00BB3580"/>
    <w:rsid w:val="00BB520A"/>
    <w:rsid w:val="00BB67E1"/>
    <w:rsid w:val="00BC1A90"/>
    <w:rsid w:val="00BC23FD"/>
    <w:rsid w:val="00BC3722"/>
    <w:rsid w:val="00BC44DB"/>
    <w:rsid w:val="00BD7483"/>
    <w:rsid w:val="00BE4F1A"/>
    <w:rsid w:val="00BE54D3"/>
    <w:rsid w:val="00BE6355"/>
    <w:rsid w:val="00BF12D7"/>
    <w:rsid w:val="00BF217E"/>
    <w:rsid w:val="00C00102"/>
    <w:rsid w:val="00C01075"/>
    <w:rsid w:val="00C02212"/>
    <w:rsid w:val="00C04F61"/>
    <w:rsid w:val="00C07C6E"/>
    <w:rsid w:val="00C10FC3"/>
    <w:rsid w:val="00C158AB"/>
    <w:rsid w:val="00C26F38"/>
    <w:rsid w:val="00C35129"/>
    <w:rsid w:val="00C35660"/>
    <w:rsid w:val="00C36052"/>
    <w:rsid w:val="00C46A0F"/>
    <w:rsid w:val="00C6686F"/>
    <w:rsid w:val="00C80C6E"/>
    <w:rsid w:val="00C85863"/>
    <w:rsid w:val="00C8749E"/>
    <w:rsid w:val="00C91D10"/>
    <w:rsid w:val="00C97E95"/>
    <w:rsid w:val="00CA7A2E"/>
    <w:rsid w:val="00CC3294"/>
    <w:rsid w:val="00CC78A8"/>
    <w:rsid w:val="00CD0A3B"/>
    <w:rsid w:val="00CD4BF5"/>
    <w:rsid w:val="00CE1F73"/>
    <w:rsid w:val="00CE64BE"/>
    <w:rsid w:val="00CF4201"/>
    <w:rsid w:val="00CF4B2E"/>
    <w:rsid w:val="00CF5AB6"/>
    <w:rsid w:val="00D12889"/>
    <w:rsid w:val="00D27816"/>
    <w:rsid w:val="00D31BDB"/>
    <w:rsid w:val="00D323DC"/>
    <w:rsid w:val="00D367D0"/>
    <w:rsid w:val="00D414EA"/>
    <w:rsid w:val="00D50947"/>
    <w:rsid w:val="00D57208"/>
    <w:rsid w:val="00D6068A"/>
    <w:rsid w:val="00D654E9"/>
    <w:rsid w:val="00D66BC1"/>
    <w:rsid w:val="00D70BAD"/>
    <w:rsid w:val="00D840E5"/>
    <w:rsid w:val="00D93F95"/>
    <w:rsid w:val="00DA66D6"/>
    <w:rsid w:val="00DA6E68"/>
    <w:rsid w:val="00DA79EB"/>
    <w:rsid w:val="00DE0219"/>
    <w:rsid w:val="00DE111B"/>
    <w:rsid w:val="00DE375C"/>
    <w:rsid w:val="00DE79B3"/>
    <w:rsid w:val="00DE7B00"/>
    <w:rsid w:val="00DF263B"/>
    <w:rsid w:val="00DF340A"/>
    <w:rsid w:val="00DF460E"/>
    <w:rsid w:val="00E05274"/>
    <w:rsid w:val="00E07CCC"/>
    <w:rsid w:val="00E103BF"/>
    <w:rsid w:val="00E1515B"/>
    <w:rsid w:val="00E1719E"/>
    <w:rsid w:val="00E334F8"/>
    <w:rsid w:val="00E44856"/>
    <w:rsid w:val="00E54453"/>
    <w:rsid w:val="00E629F6"/>
    <w:rsid w:val="00E837E2"/>
    <w:rsid w:val="00E922D7"/>
    <w:rsid w:val="00E95564"/>
    <w:rsid w:val="00EA094C"/>
    <w:rsid w:val="00EA233A"/>
    <w:rsid w:val="00EA425C"/>
    <w:rsid w:val="00EA5158"/>
    <w:rsid w:val="00EB6535"/>
    <w:rsid w:val="00EB6D00"/>
    <w:rsid w:val="00EC0D15"/>
    <w:rsid w:val="00EE59D8"/>
    <w:rsid w:val="00EE69EE"/>
    <w:rsid w:val="00EE77BE"/>
    <w:rsid w:val="00EF3759"/>
    <w:rsid w:val="00EF6485"/>
    <w:rsid w:val="00F00EAC"/>
    <w:rsid w:val="00F1029C"/>
    <w:rsid w:val="00F12D74"/>
    <w:rsid w:val="00F14D80"/>
    <w:rsid w:val="00F20701"/>
    <w:rsid w:val="00F332A8"/>
    <w:rsid w:val="00F359FE"/>
    <w:rsid w:val="00F407D4"/>
    <w:rsid w:val="00F47B26"/>
    <w:rsid w:val="00F523C1"/>
    <w:rsid w:val="00F54088"/>
    <w:rsid w:val="00F5765F"/>
    <w:rsid w:val="00F60207"/>
    <w:rsid w:val="00F84719"/>
    <w:rsid w:val="00FA63D8"/>
    <w:rsid w:val="00FB7F47"/>
    <w:rsid w:val="00FC45FE"/>
    <w:rsid w:val="00FD06AE"/>
    <w:rsid w:val="00FD20CB"/>
    <w:rsid w:val="00FD45E7"/>
    <w:rsid w:val="00FD6103"/>
    <w:rsid w:val="00FE0725"/>
    <w:rsid w:val="00FE3065"/>
    <w:rsid w:val="00FE72EA"/>
    <w:rsid w:val="00FF0ABB"/>
    <w:rsid w:val="00FF1CAC"/>
    <w:rsid w:val="00FF39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8C926"/>
  <w15:docId w15:val="{72D2EA14-0443-48D6-8C09-E7CBCEA9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CF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00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har"/>
    <w:qFormat/>
    <w:rsid w:val="00F1029C"/>
    <w:pPr>
      <w:keepNext/>
      <w:ind w:left="1416" w:firstLine="708"/>
      <w:jc w:val="both"/>
      <w:outlineLvl w:val="2"/>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960BC"/>
    <w:pPr>
      <w:tabs>
        <w:tab w:val="center" w:pos="4252"/>
        <w:tab w:val="right" w:pos="8504"/>
      </w:tabs>
    </w:pPr>
  </w:style>
  <w:style w:type="character" w:customStyle="1" w:styleId="CabealhoChar">
    <w:name w:val="Cabeçalho Char"/>
    <w:basedOn w:val="Fontepargpadro"/>
    <w:link w:val="Cabealho"/>
    <w:uiPriority w:val="99"/>
    <w:rsid w:val="002960BC"/>
    <w:rPr>
      <w:rFonts w:ascii="Times New Roman" w:eastAsia="Times New Roman" w:hAnsi="Times New Roman" w:cs="Times New Roman"/>
      <w:sz w:val="24"/>
      <w:szCs w:val="24"/>
      <w:lang w:eastAsia="pt-BR"/>
    </w:rPr>
  </w:style>
  <w:style w:type="paragraph" w:styleId="SemEspaamento">
    <w:name w:val="No Spacing"/>
    <w:uiPriority w:val="1"/>
    <w:qFormat/>
    <w:rsid w:val="002960BC"/>
    <w:pPr>
      <w:spacing w:after="0" w:line="240" w:lineRule="auto"/>
    </w:pPr>
  </w:style>
  <w:style w:type="paragraph" w:styleId="Rodap">
    <w:name w:val="footer"/>
    <w:basedOn w:val="Normal"/>
    <w:link w:val="RodapChar"/>
    <w:uiPriority w:val="99"/>
    <w:unhideWhenUsed/>
    <w:rsid w:val="002960BC"/>
    <w:pPr>
      <w:tabs>
        <w:tab w:val="center" w:pos="4252"/>
        <w:tab w:val="right" w:pos="8504"/>
      </w:tabs>
    </w:pPr>
  </w:style>
  <w:style w:type="character" w:customStyle="1" w:styleId="RodapChar">
    <w:name w:val="Rodapé Char"/>
    <w:basedOn w:val="Fontepargpadro"/>
    <w:link w:val="Rodap"/>
    <w:uiPriority w:val="99"/>
    <w:rsid w:val="002960B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76F8E"/>
    <w:rPr>
      <w:rFonts w:ascii="Segoe UI" w:hAnsi="Segoe UI" w:cs="Segoe UI"/>
      <w:sz w:val="18"/>
      <w:szCs w:val="18"/>
    </w:rPr>
  </w:style>
  <w:style w:type="character" w:customStyle="1" w:styleId="TextodebaloChar">
    <w:name w:val="Texto de balão Char"/>
    <w:basedOn w:val="Fontepargpadro"/>
    <w:link w:val="Textodebalo"/>
    <w:uiPriority w:val="99"/>
    <w:semiHidden/>
    <w:rsid w:val="00276F8E"/>
    <w:rPr>
      <w:rFonts w:ascii="Segoe UI" w:eastAsia="Times New Roman" w:hAnsi="Segoe UI" w:cs="Segoe UI"/>
      <w:sz w:val="18"/>
      <w:szCs w:val="18"/>
      <w:lang w:eastAsia="pt-BR"/>
    </w:rPr>
  </w:style>
  <w:style w:type="paragraph" w:styleId="Corpodetexto">
    <w:name w:val="Body Text"/>
    <w:basedOn w:val="Normal"/>
    <w:link w:val="CorpodetextoChar"/>
    <w:uiPriority w:val="1"/>
    <w:qFormat/>
    <w:rsid w:val="005C5F78"/>
    <w:pPr>
      <w:widowControl w:val="0"/>
      <w:autoSpaceDE w:val="0"/>
      <w:autoSpaceDN w:val="0"/>
      <w:spacing w:before="12"/>
      <w:ind w:left="122" w:hanging="10"/>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5C5F78"/>
    <w:rPr>
      <w:rFonts w:ascii="Arial" w:eastAsia="Arial" w:hAnsi="Arial" w:cs="Arial"/>
      <w:sz w:val="24"/>
      <w:szCs w:val="24"/>
      <w:lang w:val="en-US"/>
    </w:rPr>
  </w:style>
  <w:style w:type="character" w:customStyle="1" w:styleId="Ttulo3Char">
    <w:name w:val="Título 3 Char"/>
    <w:basedOn w:val="Fontepargpadro"/>
    <w:link w:val="Ttulo3"/>
    <w:rsid w:val="00F1029C"/>
    <w:rPr>
      <w:rFonts w:ascii="Arial" w:eastAsia="Times New Roman" w:hAnsi="Arial" w:cs="Times New Roman"/>
      <w:b/>
      <w:sz w:val="24"/>
      <w:szCs w:val="20"/>
      <w:lang w:eastAsia="pt-BR"/>
    </w:rPr>
  </w:style>
  <w:style w:type="paragraph" w:styleId="PargrafodaLista">
    <w:name w:val="List Paragraph"/>
    <w:basedOn w:val="Normal"/>
    <w:uiPriority w:val="34"/>
    <w:qFormat/>
    <w:rsid w:val="002C2544"/>
    <w:pPr>
      <w:ind w:left="720"/>
      <w:contextualSpacing/>
    </w:pPr>
  </w:style>
  <w:style w:type="character" w:customStyle="1" w:styleId="Ttulo1Char">
    <w:name w:val="Título 1 Char"/>
    <w:basedOn w:val="Fontepargpadro"/>
    <w:link w:val="Ttulo1"/>
    <w:uiPriority w:val="9"/>
    <w:rsid w:val="0080015A"/>
    <w:rPr>
      <w:rFonts w:asciiTheme="majorHAnsi" w:eastAsiaTheme="majorEastAsia" w:hAnsiTheme="majorHAnsi" w:cstheme="majorBidi"/>
      <w:color w:val="2E74B5" w:themeColor="accent1" w:themeShade="BF"/>
      <w:sz w:val="32"/>
      <w:szCs w:val="32"/>
      <w:lang w:eastAsia="pt-BR"/>
    </w:rPr>
  </w:style>
  <w:style w:type="paragraph" w:styleId="Recuodecorpodetexto2">
    <w:name w:val="Body Text Indent 2"/>
    <w:basedOn w:val="Normal"/>
    <w:link w:val="Recuodecorpodetexto2Char"/>
    <w:uiPriority w:val="99"/>
    <w:semiHidden/>
    <w:unhideWhenUsed/>
    <w:rsid w:val="009D5D94"/>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5D94"/>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9D5D94"/>
    <w:pPr>
      <w:spacing w:before="100" w:beforeAutospacing="1" w:after="100" w:afterAutospacing="1"/>
    </w:pPr>
    <w:rPr>
      <w:lang w:eastAsia="zh-CN"/>
    </w:rPr>
  </w:style>
  <w:style w:type="character" w:styleId="Hyperlink">
    <w:name w:val="Hyperlink"/>
    <w:basedOn w:val="Fontepargpadro"/>
    <w:uiPriority w:val="99"/>
    <w:unhideWhenUsed/>
    <w:rsid w:val="00447AA5"/>
    <w:rPr>
      <w:color w:val="0563C1" w:themeColor="hyperlink"/>
      <w:u w:val="single"/>
    </w:rPr>
  </w:style>
  <w:style w:type="character" w:styleId="MenoPendente">
    <w:name w:val="Unresolved Mention"/>
    <w:basedOn w:val="Fontepargpadro"/>
    <w:uiPriority w:val="99"/>
    <w:semiHidden/>
    <w:unhideWhenUsed/>
    <w:rsid w:val="00447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rive.google.com/drive/folders/1L8PPiGga-ToiczEO_QqQGxD-Sih59Qw1?usp=drive_li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03B1E-A87D-4CD6-8391-28C9688A8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2142</Words>
  <Characters>11570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PMC</dc:creator>
  <cp:lastModifiedBy>gabinetecaico@outlook.com</cp:lastModifiedBy>
  <cp:revision>7</cp:revision>
  <cp:lastPrinted>2025-08-27T15:25:00Z</cp:lastPrinted>
  <dcterms:created xsi:type="dcterms:W3CDTF">2025-08-21T15:41:00Z</dcterms:created>
  <dcterms:modified xsi:type="dcterms:W3CDTF">2025-08-27T15:25:00Z</dcterms:modified>
</cp:coreProperties>
</file>