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66F5AE31" w14:textId="7116B505" w:rsidR="00114875" w:rsidRPr="00675E6A" w:rsidRDefault="00ED65BC" w:rsidP="00957472">
      <w:pPr>
        <w:ind w:right="-143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675E6A" w:rsidRPr="00675E6A">
        <w:rPr>
          <w:rFonts w:ascii="Times New Roman" w:hAnsi="Times New Roman" w:cs="Times New Roman"/>
          <w:b/>
          <w:bCs/>
          <w:sz w:val="36"/>
          <w:szCs w:val="36"/>
        </w:rPr>
        <w:t>Alisson Jackson dos Santos</w:t>
      </w:r>
      <w:r w:rsidR="009E6045" w:rsidRPr="00675E6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650491">
        <w:rPr>
          <w:rFonts w:ascii="Times New Roman" w:hAnsi="Times New Roman" w:cs="Times New Roman"/>
          <w:sz w:val="36"/>
          <w:szCs w:val="36"/>
        </w:rPr>
        <w:t xml:space="preserve">à </w:t>
      </w:r>
      <w:r w:rsidR="00675E6A" w:rsidRPr="00675E6A">
        <w:rPr>
          <w:rFonts w:ascii="Times New Roman" w:hAnsi="Times New Roman" w:cs="Times New Roman"/>
          <w:b/>
          <w:bCs/>
          <w:sz w:val="36"/>
          <w:szCs w:val="36"/>
        </w:rPr>
        <w:t>Diocese de Caicó</w:t>
      </w:r>
      <w:r w:rsidR="00B525B1">
        <w:rPr>
          <w:rFonts w:ascii="Times New Roman" w:hAnsi="Times New Roman" w:cs="Times New Roman"/>
          <w:sz w:val="36"/>
          <w:szCs w:val="36"/>
        </w:rPr>
        <w:t xml:space="preserve">, </w:t>
      </w:r>
      <w:r w:rsidR="00675E6A" w:rsidRPr="00675E6A">
        <w:rPr>
          <w:rFonts w:ascii="Times New Roman" w:hAnsi="Times New Roman" w:cs="Times New Roman"/>
          <w:sz w:val="36"/>
          <w:szCs w:val="36"/>
        </w:rPr>
        <w:t xml:space="preserve">abertura da </w:t>
      </w:r>
      <w:r w:rsidR="00675E6A" w:rsidRPr="00675E6A">
        <w:rPr>
          <w:rFonts w:ascii="Times New Roman" w:hAnsi="Times New Roman" w:cs="Times New Roman"/>
          <w:b/>
          <w:bCs/>
          <w:sz w:val="36"/>
          <w:szCs w:val="36"/>
        </w:rPr>
        <w:t>Campanha da Fraternidade 2026</w:t>
      </w:r>
      <w:r w:rsidR="00675E6A" w:rsidRPr="00675E6A">
        <w:rPr>
          <w:rFonts w:ascii="Times New Roman" w:hAnsi="Times New Roman" w:cs="Times New Roman"/>
          <w:sz w:val="36"/>
          <w:szCs w:val="36"/>
        </w:rPr>
        <w:t xml:space="preserve">, iniciada no dia 21/02/2026, nos bairros Paulo VI e João XXIII, escolhendo os temas </w:t>
      </w:r>
      <w:r w:rsidR="00675E6A" w:rsidRPr="00675E6A">
        <w:rPr>
          <w:rFonts w:ascii="Times New Roman" w:hAnsi="Times New Roman" w:cs="Times New Roman"/>
          <w:b/>
          <w:bCs/>
          <w:sz w:val="36"/>
          <w:szCs w:val="36"/>
        </w:rPr>
        <w:t>“Fraternidade e Moradia”</w:t>
      </w:r>
      <w:r w:rsidR="00675E6A" w:rsidRPr="00675E6A">
        <w:rPr>
          <w:rFonts w:ascii="Times New Roman" w:hAnsi="Times New Roman" w:cs="Times New Roman"/>
          <w:sz w:val="36"/>
          <w:szCs w:val="36"/>
        </w:rPr>
        <w:t xml:space="preserve"> e </w:t>
      </w:r>
      <w:r w:rsidR="00675E6A" w:rsidRPr="00675E6A">
        <w:rPr>
          <w:rFonts w:ascii="Times New Roman" w:hAnsi="Times New Roman" w:cs="Times New Roman"/>
          <w:b/>
          <w:bCs/>
          <w:sz w:val="36"/>
          <w:szCs w:val="36"/>
        </w:rPr>
        <w:t>“Ele veio morar entre nós”.</w:t>
      </w:r>
      <w:r w:rsidR="00114875" w:rsidRPr="00675E6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092FAB23" w14:textId="4CD917F9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9E6045">
        <w:rPr>
          <w:rFonts w:ascii="Times New Roman" w:hAnsi="Times New Roman" w:cs="Times New Roman"/>
          <w:sz w:val="36"/>
          <w:szCs w:val="36"/>
        </w:rPr>
        <w:t>26 de fevereiro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205B3093" w:rsidR="00392DAE" w:rsidRPr="007667F5" w:rsidRDefault="00675E6A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Alisson Jackson dos Santos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205B3093" w:rsidR="00392DAE" w:rsidRPr="007667F5" w:rsidRDefault="00675E6A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Alisson Jackson dos Santos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1642" w14:textId="77777777" w:rsidR="005500C7" w:rsidRDefault="005500C7" w:rsidP="00ED65BC">
      <w:pPr>
        <w:spacing w:after="0" w:line="240" w:lineRule="auto"/>
      </w:pPr>
      <w:r>
        <w:separator/>
      </w:r>
    </w:p>
  </w:endnote>
  <w:endnote w:type="continuationSeparator" w:id="0">
    <w:p w14:paraId="59088DD4" w14:textId="77777777" w:rsidR="005500C7" w:rsidRDefault="005500C7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BCA39" w14:textId="77777777" w:rsidR="005500C7" w:rsidRDefault="005500C7" w:rsidP="00ED65BC">
      <w:pPr>
        <w:spacing w:after="0" w:line="240" w:lineRule="auto"/>
      </w:pPr>
      <w:r>
        <w:separator/>
      </w:r>
    </w:p>
  </w:footnote>
  <w:footnote w:type="continuationSeparator" w:id="0">
    <w:p w14:paraId="41874AEA" w14:textId="77777777" w:rsidR="005500C7" w:rsidRDefault="005500C7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0F5F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0752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97C73"/>
    <w:rsid w:val="004A1EAC"/>
    <w:rsid w:val="004B5C29"/>
    <w:rsid w:val="004E16DE"/>
    <w:rsid w:val="004E1A4E"/>
    <w:rsid w:val="004F4603"/>
    <w:rsid w:val="00517DF9"/>
    <w:rsid w:val="00530549"/>
    <w:rsid w:val="00536A62"/>
    <w:rsid w:val="00542BEF"/>
    <w:rsid w:val="005500C7"/>
    <w:rsid w:val="00550EF1"/>
    <w:rsid w:val="005510C1"/>
    <w:rsid w:val="005571AF"/>
    <w:rsid w:val="005749A6"/>
    <w:rsid w:val="005A28EC"/>
    <w:rsid w:val="005B2E31"/>
    <w:rsid w:val="005E02AA"/>
    <w:rsid w:val="005F52D6"/>
    <w:rsid w:val="005F6AC5"/>
    <w:rsid w:val="00612372"/>
    <w:rsid w:val="00613843"/>
    <w:rsid w:val="00625F47"/>
    <w:rsid w:val="00627314"/>
    <w:rsid w:val="00637422"/>
    <w:rsid w:val="00650491"/>
    <w:rsid w:val="00660610"/>
    <w:rsid w:val="0066466F"/>
    <w:rsid w:val="00675E6A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06A50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314E"/>
    <w:rsid w:val="008E6DE7"/>
    <w:rsid w:val="008F04C6"/>
    <w:rsid w:val="008F457B"/>
    <w:rsid w:val="009056B7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D3975"/>
    <w:rsid w:val="009E6045"/>
    <w:rsid w:val="009F273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36DC"/>
    <w:rsid w:val="00C01F61"/>
    <w:rsid w:val="00C07537"/>
    <w:rsid w:val="00C23A48"/>
    <w:rsid w:val="00C32560"/>
    <w:rsid w:val="00C36F44"/>
    <w:rsid w:val="00C5345F"/>
    <w:rsid w:val="00C67B25"/>
    <w:rsid w:val="00C706EB"/>
    <w:rsid w:val="00C72927"/>
    <w:rsid w:val="00C76514"/>
    <w:rsid w:val="00C91ACC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688"/>
    <w:rsid w:val="00D24C1E"/>
    <w:rsid w:val="00D50AC4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84FB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2026-02-24T13:28:00Z</dcterms:created>
  <dcterms:modified xsi:type="dcterms:W3CDTF">2026-02-24T13:29:00Z</dcterms:modified>
</cp:coreProperties>
</file>