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jc w:val="both"/>
        <w:rPr>
          <w:rFonts w:ascii="Calibri" w:hAnsi="Calibri" w:cs="Calibri" w:asciiTheme="minorHAnsi" w:cstheme="minorHAnsi" w:hAnsiTheme="minorHAnsi"/>
          <w:lang w:eastAsia="ar-SA"/>
        </w:rPr>
      </w:pPr>
      <w:r>
        <w:rPr>
          <w:rFonts w:cs="Calibri" w:ascii="Calibri" w:hAnsi="Calibri" w:asciiTheme="minorHAnsi" w:cstheme="minorHAnsi" w:hAnsiTheme="minorHAnsi"/>
          <w:lang w:eastAsia="ar-SA"/>
        </w:rPr>
        <w:t xml:space="preserve"> </w:t>
      </w:r>
    </w:p>
    <w:p>
      <w:pPr>
        <w:pStyle w:val="Normal"/>
        <w:spacing w:lineRule="auto" w:line="360"/>
        <w:jc w:val="both"/>
        <w:rPr>
          <w:rFonts w:ascii="Calibri" w:hAnsi="Calibri" w:cs="Calibri" w:asciiTheme="minorHAnsi" w:cstheme="minorHAnsi" w:hAnsiTheme="minorHAnsi"/>
        </w:rPr>
      </w:pPr>
      <w:r>
        <w:rPr>
          <w:rFonts w:eastAsia="Times New Roman" w:cs="Calibri" w:ascii="Calibri" w:hAnsi="Calibri" w:asciiTheme="minorHAnsi" w:cstheme="minorHAnsi" w:hAnsiTheme="minorHAnsi"/>
          <w:b/>
          <w:lang w:eastAsia="ar-SA"/>
        </w:rPr>
        <w:t>ATA DA 80ª (OCT</w:t>
      </w:r>
      <w:r>
        <w:rPr>
          <w:rFonts w:eastAsia="Times New Roman" w:cs="Calibri" w:ascii="Calibri" w:hAnsi="Calibri" w:asciiTheme="minorHAnsi" w:cstheme="minorHAnsi" w:hAnsiTheme="minorHAnsi"/>
          <w:b/>
          <w:lang w:eastAsia="ar-SA"/>
        </w:rPr>
        <w:t>O</w:t>
      </w:r>
      <w:r>
        <w:rPr>
          <w:rFonts w:eastAsia="Times New Roman" w:cs="Calibri" w:ascii="Calibri" w:hAnsi="Calibri" w:asciiTheme="minorHAnsi" w:cstheme="minorHAnsi" w:hAnsiTheme="minorHAnsi"/>
          <w:b/>
          <w:lang w:eastAsia="ar-SA"/>
        </w:rPr>
        <w:t>GÉSIMA) SESSÃO ORDINÁRIA, DA 1ª (PRIMEIRA) SESSÃO LEGISLATIVA</w:t>
      </w:r>
      <w:r>
        <w:rPr>
          <w:rFonts w:eastAsia="Times New Roman" w:cs="Calibri" w:ascii="Calibri" w:hAnsi="Calibri" w:asciiTheme="minorHAnsi" w:cstheme="minorHAnsi" w:hAnsiTheme="minorHAnsi"/>
          <w:lang w:eastAsia="ar-SA"/>
        </w:rPr>
        <w:t>,</w:t>
      </w:r>
      <w:r>
        <w:rPr>
          <w:rFonts w:eastAsia="Times New Roman" w:cs="Calibri" w:ascii="Calibri" w:hAnsi="Calibri" w:asciiTheme="minorHAnsi" w:cstheme="minorHAnsi" w:hAnsiTheme="minorHAnsi"/>
          <w:b/>
          <w:lang w:eastAsia="ar-SA"/>
        </w:rPr>
        <w:t xml:space="preserve"> DA 22ª (VIGÉSIMA SEGUNDA) LEGISLATURA DA CÂMARA MUNICIPAL DE CAICÓ</w:t>
      </w:r>
    </w:p>
    <w:p>
      <w:pPr>
        <w:pStyle w:val="Normal"/>
        <w:jc w:val="both"/>
        <w:rPr>
          <w:rFonts w:ascii="Calibri" w:hAnsi="Calibri" w:cs="Calibri" w:asciiTheme="minorHAnsi" w:cstheme="minorHAnsi" w:hAnsiTheme="minorHAnsi"/>
          <w:lang w:eastAsia="ar-SA"/>
        </w:rPr>
      </w:pPr>
      <w:r>
        <w:rPr>
          <w:rFonts w:cs="Calibri" w:ascii="Calibri" w:hAnsi="Calibri" w:cstheme="minorHAnsi"/>
          <w:lang w:eastAsia="ar-SA"/>
        </w:rPr>
        <w:t xml:space="preserve">Aos dezessete dias do mês de dezembro do ano de dois mil e vinte e cinco, no horário regimental, no Plenário Prefeito Inácio Bezerra de Araújo, prédio sede desta Egrégia Casa, sito na rua Felipe Guerra, cento e setenta e nove, primeiro andar, Centro desta cidade, realizou-se a Octogésima Sessão Ordinária, da Primeira Sessão Legislativa, da Vigésima Segunda Legislatura da Câmara Municipal de Caicó, </w:t>
      </w:r>
      <w:r>
        <w:rPr>
          <w:rFonts w:cs="Calibri" w:ascii="Calibri" w:hAnsi="Calibri" w:asciiTheme="minorHAnsi" w:cstheme="minorHAnsi" w:hAnsiTheme="minorHAnsi"/>
          <w:lang w:eastAsia="ar-SA"/>
        </w:rPr>
        <w:t xml:space="preserve">presentes os senhores vereadores </w:t>
      </w:r>
      <w:r>
        <w:rPr>
          <w:rFonts w:cs="Calibri" w:ascii="Calibri" w:hAnsi="Calibri" w:asciiTheme="minorHAnsi" w:cstheme="minorHAnsi" w:hAnsiTheme="minorHAnsi"/>
          <w:b/>
          <w:bCs/>
          <w:lang w:eastAsia="ar-SA"/>
        </w:rPr>
        <w:t>Ivanildo dos Santos da Costa</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Alisson Jackson dos Santos, Ana Aline Morais</w:t>
      </w:r>
      <w:r>
        <w:rPr>
          <w:rFonts w:cs="Calibri" w:ascii="Calibri" w:hAnsi="Calibri" w:asciiTheme="minorHAnsi" w:cstheme="minorHAnsi" w:hAnsiTheme="minorHAnsi"/>
          <w:lang w:eastAsia="ar-SA"/>
        </w:rPr>
        <w:t>,</w:t>
      </w:r>
      <w:r>
        <w:rPr>
          <w:rFonts w:cs="Calibri" w:ascii="Calibri" w:hAnsi="Calibri" w:asciiTheme="minorHAnsi" w:cstheme="minorHAnsi" w:hAnsiTheme="minorHAnsi"/>
          <w:b/>
          <w:bCs/>
          <w:lang w:eastAsia="ar-SA"/>
        </w:rPr>
        <w:t xml:space="preserve"> Anderson Clayton Duarte de Medeiros</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Cícero Bezerra de Queiroz, Francisco Fábio de Araújo</w:t>
      </w:r>
      <w:r>
        <w:rPr>
          <w:rFonts w:cs="Calibri" w:ascii="Calibri" w:hAnsi="Calibri" w:asciiTheme="minorHAnsi" w:cstheme="minorHAnsi" w:hAnsiTheme="minorHAnsi"/>
          <w:lang w:eastAsia="ar-SA"/>
        </w:rPr>
        <w:t>,</w:t>
      </w:r>
      <w:r>
        <w:rPr>
          <w:rFonts w:cs="Calibri" w:ascii="Calibri" w:hAnsi="Calibri" w:asciiTheme="minorHAnsi" w:cstheme="minorHAnsi" w:hAnsiTheme="minorHAnsi"/>
          <w:b/>
          <w:lang w:eastAsia="ar-SA"/>
        </w:rPr>
        <w:t xml:space="preserve"> </w:t>
      </w:r>
      <w:r>
        <w:rPr>
          <w:rFonts w:cs="Calibri" w:ascii="Calibri" w:hAnsi="Calibri" w:asciiTheme="minorHAnsi" w:cstheme="minorHAnsi" w:hAnsiTheme="minorHAnsi"/>
          <w:b/>
          <w:bCs/>
          <w:lang w:eastAsia="ar-SA"/>
        </w:rPr>
        <w:t xml:space="preserve">Júlio César Fernandes de Azevedo, Luiz Nery da Costa, </w:t>
      </w:r>
      <w:r>
        <w:rPr>
          <w:rFonts w:cs="Calibri" w:ascii="Calibri" w:hAnsi="Calibri" w:asciiTheme="minorHAnsi" w:cstheme="minorHAnsi" w:hAnsiTheme="minorHAnsi"/>
          <w:b/>
          <w:lang w:eastAsia="ar-SA"/>
        </w:rPr>
        <w:t>Renato Saldanha de Souza</w:t>
      </w:r>
      <w:r>
        <w:rPr>
          <w:rFonts w:cs="Calibri" w:ascii="Calibri" w:hAnsi="Calibri" w:asciiTheme="minorHAnsi" w:cstheme="minorHAnsi" w:hAnsiTheme="minorHAnsi"/>
          <w:lang w:eastAsia="ar-SA"/>
        </w:rPr>
        <w:t>,</w:t>
      </w:r>
      <w:r>
        <w:rPr>
          <w:rFonts w:cs="Calibri" w:ascii="Calibri" w:hAnsi="Calibri" w:asciiTheme="minorHAnsi" w:cstheme="minorHAnsi" w:hAnsiTheme="minorHAnsi"/>
          <w:b/>
          <w:bCs/>
          <w:lang w:eastAsia="ar-SA"/>
        </w:rPr>
        <w:t xml:space="preserve"> Rosângela Maria da Silva, </w:t>
      </w:r>
      <w:r>
        <w:rPr>
          <w:rFonts w:cs="Calibri" w:ascii="Calibri" w:hAnsi="Calibri" w:asciiTheme="minorHAnsi" w:cstheme="minorHAnsi" w:hAnsiTheme="minorHAnsi"/>
          <w:b/>
          <w:lang w:eastAsia="ar-SA"/>
        </w:rPr>
        <w:t xml:space="preserve">Rutênio Diniz de Medeiros </w:t>
      </w:r>
      <w:r>
        <w:rPr>
          <w:rFonts w:cs="Calibri" w:ascii="Calibri" w:hAnsi="Calibri" w:asciiTheme="minorHAnsi" w:cstheme="minorHAnsi" w:hAnsiTheme="minorHAnsi"/>
          <w:b w:val="false"/>
          <w:bCs w:val="false"/>
          <w:lang w:eastAsia="ar-SA"/>
        </w:rPr>
        <w:t>e,</w:t>
      </w:r>
      <w:r>
        <w:rPr>
          <w:rFonts w:cs="Calibri" w:ascii="Calibri" w:hAnsi="Calibri" w:asciiTheme="minorHAnsi" w:cstheme="minorHAnsi" w:hAnsiTheme="minorHAnsi"/>
          <w:b/>
          <w:lang w:eastAsia="ar-SA"/>
        </w:rPr>
        <w:t xml:space="preserve"> Thales Rangel da Costa,</w:t>
      </w:r>
      <w:r>
        <w:rPr>
          <w:rFonts w:cs="Calibri" w:ascii="Calibri" w:hAnsi="Calibri" w:asciiTheme="minorHAnsi" w:cstheme="minorHAnsi" w:hAnsiTheme="minorHAnsi"/>
          <w:lang w:eastAsia="ar-SA"/>
        </w:rPr>
        <w:t xml:space="preserve"> totalizando doze membros. Sob a presidência do vereador </w:t>
      </w:r>
      <w:r>
        <w:rPr>
          <w:rFonts w:cs="Calibri" w:ascii="Calibri" w:hAnsi="Calibri" w:asciiTheme="minorHAnsi" w:cstheme="minorHAnsi" w:hAnsiTheme="minorHAnsi"/>
          <w:b/>
          <w:lang w:eastAsia="ar-SA"/>
        </w:rPr>
        <w:t>Ivanildo dos Santos da Costa</w:t>
      </w:r>
      <w:r>
        <w:rPr>
          <w:rFonts w:cs="Calibri" w:ascii="Calibri" w:hAnsi="Calibri" w:asciiTheme="minorHAnsi" w:cstheme="minorHAnsi" w:hAnsiTheme="minorHAnsi"/>
          <w:lang w:eastAsia="ar-SA"/>
        </w:rPr>
        <w:t>,</w:t>
      </w:r>
      <w:r>
        <w:rPr>
          <w:rFonts w:cs="Calibri" w:ascii="Calibri" w:hAnsi="Calibri" w:asciiTheme="minorHAnsi" w:cstheme="minorHAnsi" w:hAnsiTheme="minorHAnsi"/>
          <w:b/>
          <w:lang w:eastAsia="ar-SA"/>
        </w:rPr>
        <w:t xml:space="preserve"> </w:t>
      </w:r>
      <w:r>
        <w:rPr>
          <w:rFonts w:cs="Calibri" w:ascii="Calibri" w:hAnsi="Calibri" w:asciiTheme="minorHAnsi" w:cstheme="minorHAnsi" w:hAnsiTheme="minorHAnsi"/>
          <w:lang w:eastAsia="ar-SA"/>
        </w:rPr>
        <w:t xml:space="preserve">secretariado pelos vereadores </w:t>
      </w:r>
      <w:r>
        <w:rPr>
          <w:rFonts w:cs="Calibri" w:ascii="Calibri" w:hAnsi="Calibri" w:asciiTheme="minorHAnsi" w:cstheme="minorHAnsi" w:hAnsiTheme="minorHAnsi"/>
          <w:b/>
          <w:bCs/>
          <w:lang w:eastAsia="ar-SA"/>
        </w:rPr>
        <w:t>Alisson Jackson dos Santos</w:t>
      </w:r>
      <w:r>
        <w:rPr>
          <w:rFonts w:cs="Calibri" w:ascii="Calibri" w:hAnsi="Calibri" w:asciiTheme="minorHAnsi" w:cstheme="minorHAnsi" w:hAnsiTheme="minorHAnsi"/>
          <w:lang w:eastAsia="ar-SA"/>
        </w:rPr>
        <w:t xml:space="preserve"> e </w:t>
      </w:r>
      <w:r>
        <w:rPr>
          <w:rFonts w:cs="Calibri" w:ascii="Calibri" w:hAnsi="Calibri" w:asciiTheme="minorHAnsi" w:cstheme="minorHAnsi" w:hAnsiTheme="minorHAnsi"/>
          <w:b/>
          <w:bCs/>
          <w:lang w:eastAsia="ar-SA"/>
        </w:rPr>
        <w:t>Ana Aline Morais</w:t>
      </w:r>
      <w:r>
        <w:rPr>
          <w:rFonts w:cs="Calibri" w:ascii="Calibri" w:hAnsi="Calibri" w:asciiTheme="minorHAnsi" w:cstheme="minorHAnsi" w:hAnsiTheme="minorHAnsi"/>
          <w:lang w:eastAsia="ar-SA"/>
        </w:rPr>
        <w:t xml:space="preserve">, os trabalhos foram iniciados com o </w:t>
      </w:r>
      <w:r>
        <w:rPr>
          <w:rFonts w:cs="Calibri" w:ascii="Calibri" w:hAnsi="Calibri" w:asciiTheme="minorHAnsi" w:cstheme="minorHAnsi" w:hAnsiTheme="minorHAnsi"/>
          <w:b/>
          <w:i/>
          <w:u w:val="single"/>
          <w:lang w:eastAsia="ar-SA"/>
        </w:rPr>
        <w:t>PEQUENO EXPEDIENTE</w:t>
      </w:r>
      <w:r>
        <w:rPr>
          <w:rFonts w:cs="Calibri" w:ascii="Calibri" w:hAnsi="Calibri" w:asciiTheme="minorHAnsi" w:cstheme="minorHAnsi" w:hAnsiTheme="minorHAnsi"/>
          <w:i/>
          <w:lang w:eastAsia="ar-SA"/>
        </w:rPr>
        <w:t>.</w:t>
      </w:r>
      <w:r>
        <w:rPr>
          <w:rFonts w:cs="Calibri" w:ascii="Calibri" w:hAnsi="Calibri" w:asciiTheme="minorHAnsi" w:cstheme="minorHAnsi" w:hAnsiTheme="minorHAnsi"/>
          <w:lang w:eastAsia="ar-SA"/>
        </w:rPr>
        <w:t xml:space="preserve"> Foram lidos pelo vereador </w:t>
      </w:r>
      <w:r>
        <w:rPr>
          <w:rFonts w:cs="Calibri" w:ascii="Calibri" w:hAnsi="Calibri" w:asciiTheme="minorHAnsi" w:cstheme="minorHAnsi" w:hAnsiTheme="minorHAnsi"/>
          <w:b/>
          <w:bCs/>
          <w:lang w:eastAsia="ar-SA"/>
        </w:rPr>
        <w:t>Alisson Jackson dos Santos</w:t>
      </w:r>
      <w:r>
        <w:rPr>
          <w:rFonts w:cs="Calibri" w:ascii="Calibri" w:hAnsi="Calibri" w:asciiTheme="minorHAnsi" w:cstheme="minorHAnsi" w:hAnsiTheme="minorHAnsi"/>
          <w:bCs/>
          <w:lang w:eastAsia="ar-SA"/>
        </w:rPr>
        <w:t>,</w:t>
      </w:r>
      <w:r>
        <w:rPr>
          <w:rFonts w:cs="Calibri" w:ascii="Calibri" w:hAnsi="Calibri" w:asciiTheme="minorHAnsi" w:cstheme="minorHAnsi" w:hAnsiTheme="minorHAnsi"/>
          <w:b/>
          <w:lang w:eastAsia="ar-SA"/>
        </w:rPr>
        <w:t xml:space="preserve"> </w:t>
      </w:r>
      <w:r>
        <w:rPr>
          <w:rFonts w:cs="Calibri" w:ascii="Calibri" w:hAnsi="Calibri" w:asciiTheme="minorHAnsi" w:cstheme="minorHAnsi" w:hAnsiTheme="minorHAnsi"/>
          <w:lang w:eastAsia="ar-SA"/>
        </w:rPr>
        <w:t xml:space="preserve">na qualidade de Primeiro-Secretário, o trecho bíblico e a ata da sessão anterior, que foi aprovada sem emendas. Pela vereadora </w:t>
      </w:r>
      <w:r>
        <w:rPr>
          <w:rFonts w:cs="Calibri" w:ascii="Calibri" w:hAnsi="Calibri" w:asciiTheme="minorHAnsi" w:cstheme="minorHAnsi" w:hAnsiTheme="minorHAnsi"/>
          <w:b/>
          <w:bCs/>
          <w:lang w:eastAsia="ar-SA"/>
        </w:rPr>
        <w:t>Ana Aline Morais</w:t>
      </w:r>
      <w:r>
        <w:rPr>
          <w:rFonts w:cs="Calibri" w:ascii="Calibri" w:hAnsi="Calibri" w:asciiTheme="minorHAnsi" w:cstheme="minorHAnsi" w:hAnsiTheme="minorHAnsi"/>
          <w:lang w:eastAsia="ar-SA"/>
        </w:rPr>
        <w:t>, na qualidade de Segunda</w:t>
      </w:r>
      <w:r>
        <w:rPr>
          <w:rFonts w:cs="Calibri" w:ascii="Calibri" w:hAnsi="Calibri" w:asciiTheme="minorHAnsi" w:cstheme="minorHAnsi" w:hAnsiTheme="minorHAnsi"/>
          <w:b/>
          <w:lang w:eastAsia="ar-SA"/>
        </w:rPr>
        <w:t>-</w:t>
      </w:r>
      <w:r>
        <w:rPr>
          <w:rFonts w:cs="Calibri" w:ascii="Calibri" w:hAnsi="Calibri" w:asciiTheme="minorHAnsi" w:cstheme="minorHAnsi" w:hAnsiTheme="minorHAnsi"/>
          <w:lang w:eastAsia="ar-SA"/>
        </w:rPr>
        <w:t xml:space="preserve">Secretária, foram lidas as seguintes matérias: </w:t>
      </w:r>
      <w:r>
        <w:rPr>
          <w:rStyle w:val="Strong"/>
          <w:rFonts w:cs="Calibri" w:ascii="Calibri" w:hAnsi="Calibri" w:cstheme="minorHAnsi"/>
          <w:b/>
          <w:bCs/>
          <w:i w:val="false"/>
          <w:iCs w:val="false"/>
          <w:color w:val="000000"/>
          <w:u w:val="none"/>
          <w:lang w:eastAsia="ar-SA"/>
        </w:rPr>
        <w:t>Emendas Modificativas ao Projeto de Lei nº 073/2025: nº 009/2025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Ivanildo dos Santos da Costa</w:t>
      </w:r>
      <w:r>
        <w:rPr>
          <w:rStyle w:val="Strong"/>
          <w:rFonts w:cs="Calibri" w:ascii="Calibri" w:hAnsi="Calibri" w:cstheme="minorHAnsi"/>
          <w:b w:val="false"/>
          <w:bCs w:val="false"/>
          <w:i w:val="false"/>
          <w:iCs w:val="false"/>
          <w:color w:val="000000"/>
          <w:u w:val="none"/>
          <w:lang w:eastAsia="ar-SA"/>
        </w:rPr>
        <w:t xml:space="preserve">, que modifica os valores de despesas previstas na LOA/PPA, para o orçamento da Câmara Municipal de Caicó; </w:t>
      </w:r>
      <w:r>
        <w:rPr>
          <w:rStyle w:val="Strong"/>
          <w:rFonts w:cs="Calibri" w:ascii="Calibri" w:hAnsi="Calibri" w:cstheme="minorHAnsi"/>
          <w:b/>
          <w:bCs/>
          <w:i w:val="false"/>
          <w:iCs w:val="false"/>
          <w:color w:val="000000"/>
          <w:u w:val="none"/>
          <w:lang w:eastAsia="ar-SA"/>
        </w:rPr>
        <w:t>nº 010/2025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Ivanildo dos Santos da Costa</w:t>
      </w:r>
      <w:r>
        <w:rPr>
          <w:rStyle w:val="Strong"/>
          <w:rFonts w:cs="Calibri" w:ascii="Calibri" w:hAnsi="Calibri" w:cstheme="minorHAnsi"/>
          <w:b w:val="false"/>
          <w:bCs w:val="false"/>
          <w:i w:val="false"/>
          <w:iCs w:val="false"/>
          <w:color w:val="000000"/>
          <w:u w:val="none"/>
          <w:lang w:eastAsia="ar-SA"/>
        </w:rPr>
        <w:t xml:space="preserve">, que modifica os valores de despesas previstas na LOA/PPA, para o orçamento da Câmara Municipal de Caicó. </w:t>
      </w:r>
      <w:r>
        <w:rPr>
          <w:rStyle w:val="Strong"/>
          <w:rFonts w:cs="Calibri" w:ascii="Calibri" w:hAnsi="Calibri" w:cstheme="minorHAnsi"/>
          <w:b/>
          <w:bCs/>
          <w:i w:val="false"/>
          <w:iCs w:val="false"/>
          <w:color w:val="000000"/>
          <w:u w:val="none"/>
          <w:lang w:eastAsia="ar-SA"/>
        </w:rPr>
        <w:t>Emendas Modificativas ao Projeto de Lei nº 074/2025: nº 011/2025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Ivanildo dos Santos da Costa</w:t>
      </w:r>
      <w:r>
        <w:rPr>
          <w:rStyle w:val="Strong"/>
          <w:rFonts w:cs="Calibri" w:ascii="Calibri" w:hAnsi="Calibri" w:cstheme="minorHAnsi"/>
          <w:b w:val="false"/>
          <w:bCs w:val="false"/>
          <w:i w:val="false"/>
          <w:iCs w:val="false"/>
          <w:color w:val="000000"/>
          <w:u w:val="none"/>
          <w:lang w:eastAsia="ar-SA"/>
        </w:rPr>
        <w:t xml:space="preserve">, que inclui elemento de despesa na Ação 2.24 – Funcionamento do Ensino Fundamental; </w:t>
      </w:r>
      <w:r>
        <w:rPr>
          <w:rStyle w:val="Strong"/>
          <w:rFonts w:cs="Calibri" w:ascii="Calibri" w:hAnsi="Calibri" w:cstheme="minorHAnsi"/>
          <w:b/>
          <w:bCs/>
          <w:i w:val="false"/>
          <w:iCs w:val="false"/>
          <w:color w:val="000000"/>
          <w:u w:val="none"/>
          <w:lang w:eastAsia="ar-SA"/>
        </w:rPr>
        <w:t>nº 012/2025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Ivanildo dos Santos da Costa</w:t>
      </w:r>
      <w:r>
        <w:rPr>
          <w:rStyle w:val="Strong"/>
          <w:rFonts w:cs="Calibri" w:ascii="Calibri" w:hAnsi="Calibri" w:cstheme="minorHAnsi"/>
          <w:b w:val="false"/>
          <w:bCs w:val="false"/>
          <w:i w:val="false"/>
          <w:iCs w:val="false"/>
          <w:color w:val="000000"/>
          <w:u w:val="none"/>
          <w:lang w:eastAsia="ar-SA"/>
        </w:rPr>
        <w:t xml:space="preserve">, que inclui elemento de despesa na Ação 2.24 – Funcionamento do Ensino Fundamental. </w:t>
      </w:r>
      <w:r>
        <w:rPr>
          <w:rStyle w:val="Strong"/>
          <w:rFonts w:cs="Calibri" w:ascii="Calibri" w:hAnsi="Calibri" w:cstheme="minorHAnsi"/>
          <w:b/>
          <w:bCs/>
          <w:i w:val="false"/>
          <w:iCs w:val="false"/>
          <w:color w:val="000000"/>
          <w:u w:val="none"/>
          <w:lang w:eastAsia="ar-SA"/>
        </w:rPr>
        <w:t xml:space="preserve">Emendas Individuais Impositivas ao Projeto de Lei nº 074/2025: nº 177/2025, </w:t>
      </w:r>
      <w:r>
        <w:rPr>
          <w:rStyle w:val="Strong"/>
          <w:rFonts w:cs="Calibri" w:ascii="Calibri" w:hAnsi="Calibri" w:cstheme="minorHAnsi"/>
          <w:b w:val="false"/>
          <w:bCs w:val="false"/>
          <w:i w:val="false"/>
          <w:iCs w:val="false"/>
          <w:color w:val="000000"/>
          <w:u w:val="none"/>
          <w:lang w:eastAsia="ar-SA"/>
        </w:rPr>
        <w:t xml:space="preserve">de autoria do vereador </w:t>
      </w:r>
      <w:r>
        <w:rPr>
          <w:rStyle w:val="Strong"/>
          <w:rFonts w:cs="Calibri" w:ascii="Calibri" w:hAnsi="Calibri" w:cstheme="minorHAnsi"/>
          <w:b/>
          <w:bCs/>
          <w:i w:val="false"/>
          <w:iCs w:val="false"/>
          <w:color w:val="000000"/>
          <w:u w:val="none"/>
          <w:lang w:eastAsia="ar-SA"/>
        </w:rPr>
        <w:t>Rutênio Diniz de Medeiros</w:t>
      </w:r>
      <w:r>
        <w:rPr>
          <w:rStyle w:val="Strong"/>
          <w:rFonts w:cs="Calibri" w:ascii="Calibri" w:hAnsi="Calibri" w:cstheme="minorHAnsi"/>
          <w:b w:val="false"/>
          <w:bCs w:val="false"/>
          <w:i w:val="false"/>
          <w:iCs w:val="false"/>
          <w:color w:val="000000"/>
          <w:u w:val="none"/>
          <w:lang w:eastAsia="ar-SA"/>
        </w:rPr>
        <w:t xml:space="preserve">, que aloca o valor de mil reais para o bloco Ala Ursa do Poço de Sant’Ana, anulado da reserva de contingência. </w:t>
      </w:r>
      <w:r>
        <w:rPr>
          <w:rStyle w:val="Strong"/>
          <w:rFonts w:cs="Calibri" w:ascii="Calibri" w:hAnsi="Calibri" w:cstheme="minorHAnsi"/>
          <w:b/>
          <w:bCs w:val="false"/>
          <w:i w:val="false"/>
          <w:iCs w:val="false"/>
          <w:color w:val="000000"/>
          <w:u w:val="none"/>
          <w:lang w:eastAsia="ar-SA"/>
        </w:rPr>
        <w:t xml:space="preserve">Emendas Individuais </w:t>
      </w:r>
      <w:r>
        <w:rPr>
          <w:rStyle w:val="Strong"/>
          <w:rFonts w:cs="Calibri" w:ascii="Calibri" w:hAnsi="Calibri" w:cstheme="minorHAnsi"/>
          <w:b/>
          <w:bCs w:val="false"/>
          <w:i w:val="false"/>
          <w:iCs w:val="false"/>
          <w:color w:val="EE0000"/>
          <w:u w:val="none"/>
          <w:lang w:eastAsia="ar-SA"/>
        </w:rPr>
        <w:t>não</w:t>
      </w:r>
      <w:r>
        <w:rPr>
          <w:rStyle w:val="Strong"/>
          <w:rFonts w:cs="Calibri" w:ascii="Calibri" w:hAnsi="Calibri" w:cstheme="minorHAnsi"/>
          <w:b/>
          <w:bCs w:val="false"/>
          <w:i w:val="false"/>
          <w:iCs w:val="false"/>
          <w:color w:val="000000"/>
          <w:u w:val="none"/>
          <w:lang w:eastAsia="ar-SA"/>
        </w:rPr>
        <w:t xml:space="preserve"> Impositivas ao Projeto de Lei nº 074/2025: nº 007/2025</w:t>
      </w:r>
      <w:r>
        <w:rPr>
          <w:rStyle w:val="Strong"/>
          <w:rFonts w:cs="Calibri" w:ascii="Calibri" w:hAnsi="Calibri" w:cstheme="minorHAnsi"/>
          <w:b w:val="false"/>
          <w:bCs/>
          <w:i w:val="false"/>
          <w:iCs w:val="false"/>
          <w:color w:val="000000"/>
          <w:u w:val="none"/>
          <w:lang w:eastAsia="ar-SA"/>
        </w:rPr>
        <w:t>, de autoria do vereador</w:t>
      </w:r>
      <w:r>
        <w:rPr>
          <w:rStyle w:val="Strong"/>
          <w:rFonts w:cs="Calibri" w:ascii="Calibri" w:hAnsi="Calibri" w:cstheme="minorHAnsi"/>
          <w:b/>
          <w:bCs w:val="false"/>
          <w:i w:val="false"/>
          <w:iCs w:val="false"/>
          <w:color w:val="000000"/>
          <w:u w:val="none"/>
          <w:lang w:eastAsia="ar-SA"/>
        </w:rPr>
        <w:t xml:space="preserve"> Júlio César Fernandes de Azevedo</w:t>
      </w:r>
      <w:r>
        <w:rPr>
          <w:rStyle w:val="Strong"/>
          <w:rFonts w:cs="Calibri" w:ascii="Calibri" w:hAnsi="Calibri" w:cstheme="minorHAnsi"/>
          <w:b w:val="false"/>
          <w:bCs w:val="false"/>
          <w:i w:val="false"/>
          <w:iCs w:val="false"/>
          <w:color w:val="000000"/>
          <w:u w:val="none"/>
          <w:lang w:eastAsia="ar-SA"/>
        </w:rPr>
        <w:t>,</w:t>
      </w:r>
      <w:r>
        <w:rPr>
          <w:rStyle w:val="Strong"/>
          <w:rFonts w:cs="Calibri" w:ascii="Calibri" w:hAnsi="Calibri" w:cstheme="minorHAnsi"/>
          <w:b/>
          <w:bCs w:val="false"/>
          <w:i w:val="false"/>
          <w:iCs w:val="false"/>
          <w:color w:val="000000"/>
          <w:u w:val="none"/>
          <w:lang w:eastAsia="ar-SA"/>
        </w:rPr>
        <w:t xml:space="preserve"> </w:t>
      </w:r>
      <w:r>
        <w:rPr>
          <w:rStyle w:val="Strong"/>
          <w:rFonts w:cs="Calibri" w:ascii="Calibri" w:hAnsi="Calibri" w:cstheme="minorHAnsi"/>
          <w:b w:val="false"/>
          <w:bCs w:val="false"/>
          <w:i w:val="false"/>
          <w:iCs w:val="false"/>
          <w:color w:val="000000"/>
          <w:u w:val="none"/>
          <w:lang w:eastAsia="ar-SA"/>
        </w:rPr>
        <w:t xml:space="preserve">que aloca o valor de cinquenta mil reais para a Associação Atlético Clube Corintians, anulado da reserva de contingência; </w:t>
      </w:r>
      <w:r>
        <w:rPr>
          <w:rStyle w:val="Strong"/>
          <w:rFonts w:cs="Calibri" w:ascii="Calibri" w:hAnsi="Calibri" w:cstheme="minorHAnsi"/>
          <w:b/>
          <w:bCs w:val="false"/>
          <w:i w:val="false"/>
          <w:iCs w:val="false"/>
          <w:color w:val="000000"/>
          <w:u w:val="none"/>
          <w:lang w:eastAsia="ar-SA"/>
        </w:rPr>
        <w:t>nº 008/2025</w:t>
      </w:r>
      <w:r>
        <w:rPr>
          <w:rStyle w:val="Strong"/>
          <w:rFonts w:cs="Calibri" w:ascii="Calibri" w:hAnsi="Calibri" w:cstheme="minorHAnsi"/>
          <w:b w:val="false"/>
          <w:bCs/>
          <w:i w:val="false"/>
          <w:iCs w:val="false"/>
          <w:color w:val="000000"/>
          <w:u w:val="none"/>
          <w:lang w:eastAsia="ar-SA"/>
        </w:rPr>
        <w:t>, de autoria do vereador</w:t>
      </w:r>
      <w:r>
        <w:rPr>
          <w:rStyle w:val="Strong"/>
          <w:rFonts w:cs="Calibri" w:ascii="Calibri" w:hAnsi="Calibri" w:cstheme="minorHAnsi"/>
          <w:b/>
          <w:bCs w:val="false"/>
          <w:i w:val="false"/>
          <w:iCs w:val="false"/>
          <w:color w:val="000000"/>
          <w:u w:val="none"/>
          <w:lang w:eastAsia="ar-SA"/>
        </w:rPr>
        <w:t xml:space="preserve"> Anderson Clayton Duarte de Medeiros</w:t>
      </w:r>
      <w:r>
        <w:rPr>
          <w:rStyle w:val="Strong"/>
          <w:rFonts w:cs="Calibri" w:ascii="Calibri" w:hAnsi="Calibri" w:cstheme="minorHAnsi"/>
          <w:b w:val="false"/>
          <w:bCs w:val="false"/>
          <w:i w:val="false"/>
          <w:iCs w:val="false"/>
          <w:color w:val="000000"/>
          <w:u w:val="none"/>
          <w:lang w:eastAsia="ar-SA"/>
        </w:rPr>
        <w:t>,</w:t>
      </w:r>
      <w:r>
        <w:rPr>
          <w:rStyle w:val="Strong"/>
          <w:rFonts w:cs="Calibri" w:ascii="Calibri" w:hAnsi="Calibri" w:cstheme="minorHAnsi"/>
          <w:b/>
          <w:bCs w:val="false"/>
          <w:i w:val="false"/>
          <w:iCs w:val="false"/>
          <w:color w:val="000000"/>
          <w:u w:val="none"/>
          <w:lang w:eastAsia="ar-SA"/>
        </w:rPr>
        <w:t xml:space="preserve"> </w:t>
      </w:r>
      <w:r>
        <w:rPr>
          <w:rStyle w:val="Strong"/>
          <w:rFonts w:cs="Calibri" w:ascii="Calibri" w:hAnsi="Calibri" w:cstheme="minorHAnsi"/>
          <w:b w:val="false"/>
          <w:bCs w:val="false"/>
          <w:i w:val="false"/>
          <w:iCs w:val="false"/>
          <w:color w:val="000000"/>
          <w:u w:val="none"/>
          <w:lang w:eastAsia="ar-SA"/>
        </w:rPr>
        <w:t xml:space="preserve">que aloca o valor de cinquenta mil reais para investimentos durante a Festa do Rosário, anulado da reserva de contingência; </w:t>
      </w:r>
      <w:r>
        <w:rPr>
          <w:rStyle w:val="Strong"/>
          <w:rFonts w:cs="Calibri" w:ascii="Calibri" w:hAnsi="Calibri" w:cstheme="minorHAnsi"/>
          <w:b/>
          <w:bCs w:val="false"/>
          <w:i w:val="false"/>
          <w:iCs w:val="false"/>
          <w:color w:val="000000"/>
          <w:u w:val="none"/>
          <w:lang w:eastAsia="ar-SA"/>
        </w:rPr>
        <w:t>nº 009/2025</w:t>
      </w:r>
      <w:r>
        <w:rPr>
          <w:rStyle w:val="Strong"/>
          <w:rFonts w:cs="Calibri" w:ascii="Calibri" w:hAnsi="Calibri" w:cstheme="minorHAnsi"/>
          <w:b w:val="false"/>
          <w:bCs/>
          <w:i w:val="false"/>
          <w:iCs w:val="false"/>
          <w:color w:val="000000"/>
          <w:u w:val="none"/>
          <w:lang w:eastAsia="ar-SA"/>
        </w:rPr>
        <w:t>, de autoria do vereador</w:t>
      </w:r>
      <w:r>
        <w:rPr>
          <w:rStyle w:val="Strong"/>
          <w:rFonts w:cs="Calibri" w:ascii="Calibri" w:hAnsi="Calibri" w:cstheme="minorHAnsi"/>
          <w:b/>
          <w:bCs w:val="false"/>
          <w:i w:val="false"/>
          <w:iCs w:val="false"/>
          <w:color w:val="000000"/>
          <w:u w:val="none"/>
          <w:lang w:eastAsia="ar-SA"/>
        </w:rPr>
        <w:t xml:space="preserve"> Júlio César Fernandes de Azevedo</w:t>
      </w:r>
      <w:r>
        <w:rPr>
          <w:rStyle w:val="Strong"/>
          <w:rFonts w:cs="Calibri" w:ascii="Calibri" w:hAnsi="Calibri" w:cstheme="minorHAnsi"/>
          <w:b w:val="false"/>
          <w:bCs w:val="false"/>
          <w:i w:val="false"/>
          <w:iCs w:val="false"/>
          <w:color w:val="000000"/>
          <w:u w:val="none"/>
          <w:lang w:eastAsia="ar-SA"/>
        </w:rPr>
        <w:t>,</w:t>
      </w:r>
      <w:r>
        <w:rPr>
          <w:rStyle w:val="Strong"/>
          <w:rFonts w:cs="Calibri" w:ascii="Calibri" w:hAnsi="Calibri" w:cstheme="minorHAnsi"/>
          <w:b/>
          <w:bCs w:val="false"/>
          <w:i w:val="false"/>
          <w:iCs w:val="false"/>
          <w:color w:val="000000"/>
          <w:u w:val="none"/>
          <w:lang w:eastAsia="ar-SA"/>
        </w:rPr>
        <w:t xml:space="preserve"> </w:t>
      </w:r>
      <w:r>
        <w:rPr>
          <w:rStyle w:val="Strong"/>
          <w:rFonts w:cs="Calibri" w:ascii="Calibri" w:hAnsi="Calibri" w:cstheme="minorHAnsi"/>
          <w:b w:val="false"/>
          <w:bCs w:val="false"/>
          <w:i w:val="false"/>
          <w:iCs w:val="false"/>
          <w:color w:val="000000"/>
          <w:u w:val="none"/>
          <w:lang w:eastAsia="ar-SA"/>
        </w:rPr>
        <w:t xml:space="preserve">que aloca o valor de cinquenta mil reais para o Caicó Esporte Clube, anulado da reserva de contingência; </w:t>
      </w:r>
      <w:r>
        <w:rPr>
          <w:rStyle w:val="Strong"/>
          <w:rFonts w:cs="Calibri" w:ascii="Calibri" w:hAnsi="Calibri" w:cstheme="minorHAnsi"/>
          <w:b/>
          <w:bCs w:val="false"/>
          <w:i w:val="false"/>
          <w:iCs w:val="false"/>
          <w:color w:val="000000"/>
          <w:u w:val="none"/>
          <w:lang w:eastAsia="ar-SA"/>
        </w:rPr>
        <w:t>nº 010/2025</w:t>
      </w:r>
      <w:r>
        <w:rPr>
          <w:rStyle w:val="Strong"/>
          <w:rFonts w:cs="Calibri" w:ascii="Calibri" w:hAnsi="Calibri" w:cstheme="minorHAnsi"/>
          <w:b w:val="false"/>
          <w:bCs/>
          <w:i w:val="false"/>
          <w:iCs w:val="false"/>
          <w:color w:val="000000"/>
          <w:u w:val="none"/>
          <w:lang w:eastAsia="ar-SA"/>
        </w:rPr>
        <w:t>, de autoria do vereador</w:t>
      </w:r>
      <w:r>
        <w:rPr>
          <w:rStyle w:val="Strong"/>
          <w:rFonts w:cs="Calibri" w:ascii="Calibri" w:hAnsi="Calibri" w:cstheme="minorHAnsi"/>
          <w:b/>
          <w:bCs w:val="false"/>
          <w:i w:val="false"/>
          <w:iCs w:val="false"/>
          <w:color w:val="000000"/>
          <w:u w:val="none"/>
          <w:lang w:eastAsia="ar-SA"/>
        </w:rPr>
        <w:t xml:space="preserve"> Anderson Clayton Duarte de Medeiros</w:t>
      </w:r>
      <w:r>
        <w:rPr>
          <w:rStyle w:val="Strong"/>
          <w:rFonts w:cs="Calibri" w:ascii="Calibri" w:hAnsi="Calibri" w:cstheme="minorHAnsi"/>
          <w:b w:val="false"/>
          <w:bCs w:val="false"/>
          <w:i w:val="false"/>
          <w:iCs w:val="false"/>
          <w:color w:val="000000"/>
          <w:u w:val="none"/>
          <w:lang w:eastAsia="ar-SA"/>
        </w:rPr>
        <w:t>,</w:t>
      </w:r>
      <w:r>
        <w:rPr>
          <w:rStyle w:val="Strong"/>
          <w:rFonts w:cs="Calibri" w:ascii="Calibri" w:hAnsi="Calibri" w:cstheme="minorHAnsi"/>
          <w:b/>
          <w:bCs w:val="false"/>
          <w:i w:val="false"/>
          <w:iCs w:val="false"/>
          <w:color w:val="000000"/>
          <w:u w:val="none"/>
          <w:lang w:eastAsia="ar-SA"/>
        </w:rPr>
        <w:t xml:space="preserve"> </w:t>
      </w:r>
      <w:r>
        <w:rPr>
          <w:rStyle w:val="Strong"/>
          <w:rFonts w:cs="Calibri" w:ascii="Calibri" w:hAnsi="Calibri" w:cstheme="minorHAnsi"/>
          <w:b w:val="false"/>
          <w:bCs w:val="false"/>
          <w:i w:val="false"/>
          <w:iCs w:val="false"/>
          <w:color w:val="000000"/>
          <w:u w:val="none"/>
          <w:lang w:eastAsia="ar-SA"/>
        </w:rPr>
        <w:t xml:space="preserve">que aloca o valor de cinquenta mil reais para investimentos durante a Festa de Sant’Ana, anulado da reserva de contingência; e, </w:t>
      </w:r>
      <w:r>
        <w:rPr>
          <w:rStyle w:val="Strong"/>
          <w:rFonts w:cs="Calibri" w:ascii="Calibri" w:hAnsi="Calibri" w:cstheme="minorHAnsi"/>
          <w:b/>
          <w:bCs w:val="false"/>
          <w:i w:val="false"/>
          <w:iCs w:val="false"/>
          <w:color w:val="000000"/>
          <w:u w:val="none"/>
          <w:lang w:eastAsia="ar-SA"/>
        </w:rPr>
        <w:t>nº 011/2025</w:t>
      </w:r>
      <w:r>
        <w:rPr>
          <w:rStyle w:val="Strong"/>
          <w:rFonts w:cs="Calibri" w:ascii="Calibri" w:hAnsi="Calibri" w:cstheme="minorHAnsi"/>
          <w:b w:val="false"/>
          <w:bCs/>
          <w:i w:val="false"/>
          <w:iCs w:val="false"/>
          <w:color w:val="000000"/>
          <w:u w:val="none"/>
          <w:lang w:eastAsia="ar-SA"/>
        </w:rPr>
        <w:t>, de autoria do vereador</w:t>
      </w:r>
      <w:r>
        <w:rPr>
          <w:rStyle w:val="Strong"/>
          <w:rFonts w:cs="Calibri" w:ascii="Calibri" w:hAnsi="Calibri" w:cstheme="minorHAnsi"/>
          <w:b/>
          <w:bCs w:val="false"/>
          <w:i w:val="false"/>
          <w:iCs w:val="false"/>
          <w:color w:val="000000"/>
          <w:u w:val="none"/>
          <w:lang w:eastAsia="ar-SA"/>
        </w:rPr>
        <w:t xml:space="preserve"> Anderson Clayton Duarte de Medeiros</w:t>
      </w:r>
      <w:r>
        <w:rPr>
          <w:rStyle w:val="Strong"/>
          <w:rFonts w:cs="Calibri" w:ascii="Calibri" w:hAnsi="Calibri" w:cstheme="minorHAnsi"/>
          <w:b w:val="false"/>
          <w:bCs w:val="false"/>
          <w:i w:val="false"/>
          <w:iCs w:val="false"/>
          <w:color w:val="000000"/>
          <w:u w:val="none"/>
          <w:lang w:eastAsia="ar-SA"/>
        </w:rPr>
        <w:t>,</w:t>
      </w:r>
      <w:r>
        <w:rPr>
          <w:rStyle w:val="Strong"/>
          <w:rFonts w:cs="Calibri" w:ascii="Calibri" w:hAnsi="Calibri" w:cstheme="minorHAnsi"/>
          <w:b/>
          <w:bCs w:val="false"/>
          <w:i w:val="false"/>
          <w:iCs w:val="false"/>
          <w:color w:val="000000"/>
          <w:u w:val="none"/>
          <w:lang w:eastAsia="ar-SA"/>
        </w:rPr>
        <w:t xml:space="preserve"> </w:t>
      </w:r>
      <w:r>
        <w:rPr>
          <w:rStyle w:val="Strong"/>
          <w:rFonts w:cs="Calibri" w:ascii="Calibri" w:hAnsi="Calibri" w:cstheme="minorHAnsi"/>
          <w:b w:val="false"/>
          <w:bCs w:val="false"/>
          <w:i w:val="false"/>
          <w:iCs w:val="false"/>
          <w:color w:val="000000"/>
          <w:u w:val="none"/>
          <w:lang w:eastAsia="ar-SA"/>
        </w:rPr>
        <w:t>que aloca o valor de cinquenta mil reais para a reforma da Classe Hospitalar Sullivan Medeiros, anulado da reserva de contingência.</w:t>
      </w:r>
      <w:r>
        <w:rPr>
          <w:rStyle w:val="Strong"/>
          <w:rFonts w:cs="Calibri" w:ascii="Calibri" w:hAnsi="Calibri" w:asciiTheme="minorHAnsi" w:cstheme="minorHAnsi" w:hAnsiTheme="minorHAnsi"/>
          <w:b w:val="false"/>
          <w:bCs w:val="false"/>
          <w:i w:val="false"/>
          <w:iCs w:val="false"/>
          <w:color w:val="000000"/>
          <w:u w:val="none"/>
          <w:lang w:eastAsia="ar-SA"/>
        </w:rPr>
        <w:t xml:space="preserve"> </w:t>
      </w:r>
      <w:r>
        <w:rPr>
          <w:rStyle w:val="Strong"/>
          <w:rFonts w:cs="Calibri" w:ascii="Calibri" w:hAnsi="Calibri" w:asciiTheme="minorHAnsi" w:cstheme="minorHAnsi" w:hAnsiTheme="minorHAnsi"/>
          <w:b/>
          <w:bCs/>
          <w:i w:val="false"/>
          <w:iCs w:val="false"/>
          <w:color w:val="000000"/>
          <w:u w:val="none"/>
          <w:lang w:eastAsia="ar-SA"/>
        </w:rPr>
        <w:t>Requerimento nº</w:t>
      </w:r>
      <w:r>
        <w:rPr>
          <w:rStyle w:val="Strong"/>
          <w:rFonts w:cs="Calibri" w:ascii="Calibri" w:hAnsi="Calibri" w:asciiTheme="minorHAnsi" w:cstheme="minorHAnsi" w:hAnsiTheme="minorHAnsi"/>
          <w:b w:val="false"/>
          <w:bCs w:val="false"/>
          <w:i w:val="false"/>
          <w:iCs w:val="false"/>
          <w:color w:val="000000"/>
          <w:u w:val="none"/>
          <w:lang w:eastAsia="ar-SA"/>
        </w:rPr>
        <w:t xml:space="preserve"> </w:t>
      </w:r>
      <w:r>
        <w:rPr>
          <w:rStyle w:val="Strong"/>
          <w:rFonts w:cs="Calibri" w:ascii="Calibri" w:hAnsi="Calibri" w:asciiTheme="minorHAnsi" w:cstheme="minorHAnsi" w:hAnsiTheme="minorHAnsi"/>
          <w:b/>
          <w:bCs/>
          <w:i w:val="false"/>
          <w:iCs w:val="false"/>
          <w:color w:val="000000"/>
          <w:u w:val="none"/>
          <w:lang w:eastAsia="ar-SA"/>
        </w:rPr>
        <w:t>159</w:t>
      </w:r>
      <w:r>
        <w:rPr>
          <w:rStyle w:val="Strong"/>
          <w:rFonts w:cs="Calibri" w:ascii="Calibri" w:hAnsi="Calibri" w:asciiTheme="minorHAnsi" w:cstheme="minorHAnsi" w:hAnsiTheme="minorHAnsi"/>
          <w:i w:val="false"/>
          <w:iCs w:val="false"/>
          <w:color w:val="000000"/>
          <w:u w:val="none"/>
          <w:lang w:eastAsia="ar-SA"/>
        </w:rPr>
        <w:t>/2025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Luiz Nery da Costa</w:t>
      </w:r>
      <w:r>
        <w:rPr>
          <w:rStyle w:val="Strong"/>
          <w:rFonts w:cs="Calibri" w:ascii="Calibri" w:hAnsi="Calibri" w:asciiTheme="minorHAnsi" w:cstheme="minorHAnsi" w:hAnsiTheme="minorHAnsi"/>
          <w:b w:val="false"/>
          <w:bCs w:val="false"/>
          <w:i w:val="false"/>
          <w:iCs w:val="false"/>
          <w:color w:val="000000"/>
          <w:u w:val="none"/>
          <w:lang w:eastAsia="ar-SA"/>
        </w:rPr>
        <w:t xml:space="preserve">, que solicita ao prefeito municipal Judas Tadeu Alves dos Santos informações a respeito dos locais nos quais há soro antiofídico polivalente para tratamento de picada de animais peçonhentos. </w:t>
      </w:r>
      <w:r>
        <w:rPr>
          <w:rStyle w:val="Strong"/>
          <w:rFonts w:cs="Calibri" w:ascii="Calibri" w:hAnsi="Calibri" w:asciiTheme="minorHAnsi" w:cstheme="minorHAnsi" w:hAnsiTheme="minorHAnsi"/>
          <w:b/>
          <w:bCs/>
          <w:i w:val="false"/>
          <w:iCs w:val="false"/>
          <w:color w:val="000000"/>
          <w:u w:val="none"/>
          <w:lang w:eastAsia="ar-SA"/>
        </w:rPr>
        <w:t>Moções: nº 190</w:t>
      </w:r>
      <w:r>
        <w:rPr>
          <w:rStyle w:val="Strong"/>
          <w:rFonts w:cs="Calibri" w:ascii="Calibri" w:hAnsi="Calibri" w:asciiTheme="minorHAnsi" w:cstheme="minorHAnsi" w:hAnsiTheme="minorHAnsi"/>
          <w:i w:val="false"/>
          <w:iCs w:val="false"/>
          <w:color w:val="000000"/>
          <w:u w:val="none"/>
          <w:lang w:eastAsia="ar-SA"/>
        </w:rPr>
        <w:t>/2025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da vereadora </w:t>
      </w:r>
      <w:r>
        <w:rPr>
          <w:rStyle w:val="Strong"/>
          <w:rFonts w:cs="Calibri" w:ascii="Calibri" w:hAnsi="Calibri" w:asciiTheme="minorHAnsi" w:cstheme="minorHAnsi" w:hAnsiTheme="minorHAnsi"/>
          <w:i w:val="false"/>
          <w:iCs w:val="false"/>
          <w:color w:val="000000"/>
          <w:u w:val="none"/>
          <w:lang w:eastAsia="ar-SA"/>
        </w:rPr>
        <w:t>Ana Aline Morais</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Parabéns e Aplausos ao Sr. Jailton Martins da Silva, pelo seu natalício em vinte e nove de dezembro deste ano; </w:t>
      </w:r>
      <w:r>
        <w:rPr>
          <w:rStyle w:val="Strong"/>
          <w:rFonts w:cs="Calibri" w:ascii="Calibri" w:hAnsi="Calibri" w:asciiTheme="minorHAnsi" w:cstheme="minorHAnsi" w:hAnsiTheme="minorHAnsi"/>
          <w:b/>
          <w:bCs/>
          <w:i w:val="false"/>
          <w:iCs w:val="false"/>
          <w:color w:val="000000"/>
          <w:u w:val="none"/>
          <w:lang w:eastAsia="ar-SA"/>
        </w:rPr>
        <w:t>nº 191</w:t>
      </w:r>
      <w:r>
        <w:rPr>
          <w:rStyle w:val="Strong"/>
          <w:rFonts w:cs="Calibri" w:ascii="Calibri" w:hAnsi="Calibri" w:asciiTheme="minorHAnsi" w:cstheme="minorHAnsi" w:hAnsiTheme="minorHAnsi"/>
          <w:i w:val="false"/>
          <w:iCs w:val="false"/>
          <w:color w:val="000000"/>
          <w:u w:val="none"/>
          <w:lang w:eastAsia="ar-SA"/>
        </w:rPr>
        <w:t>/2025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Ana Aline Morais</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Parabéns e Aplausos à Sra. Anielly Dias da Silva, pelo seu natalício em dezenove de dezembro deste ano; </w:t>
      </w:r>
      <w:r>
        <w:rPr>
          <w:rStyle w:val="Strong"/>
          <w:rFonts w:cs="Calibri" w:ascii="Calibri" w:hAnsi="Calibri" w:asciiTheme="minorHAnsi" w:cstheme="minorHAnsi" w:hAnsiTheme="minorHAnsi"/>
          <w:b/>
          <w:bCs/>
          <w:i w:val="false"/>
          <w:iCs w:val="false"/>
          <w:color w:val="000000"/>
          <w:u w:val="none"/>
          <w:lang w:eastAsia="ar-SA"/>
        </w:rPr>
        <w:t>nº 192</w:t>
      </w:r>
      <w:r>
        <w:rPr>
          <w:rStyle w:val="Strong"/>
          <w:rFonts w:cs="Calibri" w:ascii="Calibri" w:hAnsi="Calibri" w:asciiTheme="minorHAnsi" w:cstheme="minorHAnsi" w:hAnsiTheme="minorHAnsi"/>
          <w:i w:val="false"/>
          <w:iCs w:val="false"/>
          <w:color w:val="000000"/>
          <w:u w:val="none"/>
          <w:lang w:eastAsia="ar-SA"/>
        </w:rPr>
        <w:t>/2025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Ivanildo dos Santos da Costa</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Aplausos ao evento Caicó em Movimento, realizado pelo Sistema Rural de Comunicação em dezesseis de dezembro deste ano; </w:t>
      </w:r>
      <w:r>
        <w:rPr>
          <w:rStyle w:val="Strong"/>
          <w:rFonts w:cs="Calibri" w:ascii="Calibri" w:hAnsi="Calibri" w:asciiTheme="minorHAnsi" w:cstheme="minorHAnsi" w:hAnsiTheme="minorHAnsi"/>
          <w:b/>
          <w:bCs/>
          <w:i w:val="false"/>
          <w:iCs w:val="false"/>
          <w:color w:val="000000"/>
          <w:u w:val="none"/>
          <w:lang w:eastAsia="ar-SA"/>
        </w:rPr>
        <w:t>nº 193</w:t>
      </w:r>
      <w:r>
        <w:rPr>
          <w:rStyle w:val="Strong"/>
          <w:rFonts w:cs="Calibri" w:ascii="Calibri" w:hAnsi="Calibri" w:asciiTheme="minorHAnsi" w:cstheme="minorHAnsi" w:hAnsiTheme="minorHAnsi"/>
          <w:i w:val="false"/>
          <w:iCs w:val="false"/>
          <w:color w:val="000000"/>
          <w:u w:val="none"/>
          <w:lang w:eastAsia="ar-SA"/>
        </w:rPr>
        <w:t>/2025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Ivanildo dos Santos da Costa</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Parabéns e Aplausos ao Sr. Wilton Batista de França, pelo seu natalício em dezenove de dezembro deste ano; </w:t>
      </w:r>
      <w:r>
        <w:rPr>
          <w:rStyle w:val="Strong"/>
          <w:rFonts w:cs="Calibri" w:ascii="Calibri" w:hAnsi="Calibri" w:asciiTheme="minorHAnsi" w:cstheme="minorHAnsi" w:hAnsiTheme="minorHAnsi"/>
          <w:b/>
          <w:bCs/>
          <w:i w:val="false"/>
          <w:iCs w:val="false"/>
          <w:color w:val="000000"/>
          <w:u w:val="none"/>
          <w:lang w:eastAsia="ar-SA"/>
        </w:rPr>
        <w:t>nº 19</w:t>
      </w:r>
      <w:r>
        <w:rPr>
          <w:rStyle w:val="Strong"/>
          <w:rFonts w:cs="Calibri" w:ascii="Calibri" w:hAnsi="Calibri" w:asciiTheme="minorHAnsi" w:cstheme="minorHAnsi" w:hAnsiTheme="minorHAnsi"/>
          <w:i w:val="false"/>
          <w:iCs w:val="false"/>
          <w:color w:val="000000"/>
          <w:u w:val="none"/>
          <w:lang w:eastAsia="ar-SA"/>
        </w:rPr>
        <w:t>4/2025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Francisco Fábio de Araújo</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Parabéns e Aplausos ao Sr. Manoel da Araújo Garcia, pelo seu natalício em doze de dezembro deste ano; e, </w:t>
      </w:r>
      <w:r>
        <w:rPr>
          <w:rStyle w:val="Strong"/>
          <w:rFonts w:cs="Calibri" w:ascii="Calibri" w:hAnsi="Calibri" w:asciiTheme="minorHAnsi" w:cstheme="minorHAnsi" w:hAnsiTheme="minorHAnsi"/>
          <w:b/>
          <w:bCs/>
          <w:i w:val="false"/>
          <w:iCs w:val="false"/>
          <w:color w:val="000000"/>
          <w:u w:val="none"/>
          <w:lang w:eastAsia="ar-SA"/>
        </w:rPr>
        <w:t>nº 19</w:t>
      </w:r>
      <w:r>
        <w:rPr>
          <w:rStyle w:val="Strong"/>
          <w:rFonts w:cs="Calibri" w:ascii="Calibri" w:hAnsi="Calibri" w:asciiTheme="minorHAnsi" w:cstheme="minorHAnsi" w:hAnsiTheme="minorHAnsi"/>
          <w:i w:val="false"/>
          <w:iCs w:val="false"/>
          <w:color w:val="000000"/>
          <w:u w:val="none"/>
          <w:lang w:eastAsia="ar-SA"/>
        </w:rPr>
        <w:t>5/2025</w:t>
      </w:r>
      <w:r>
        <w:rPr>
          <w:rStyle w:val="Strong"/>
          <w:rFonts w:cs="Calibri" w:ascii="Calibri" w:hAnsi="Calibri" w:asciiTheme="minorHAnsi" w:cstheme="minorHAnsi" w:hAnsiTheme="minorHAnsi"/>
          <w:b w:val="false"/>
          <w:bCs w:val="false"/>
          <w:i w:val="false"/>
          <w:iCs w:val="false"/>
          <w:color w:val="000000"/>
          <w:u w:val="none"/>
          <w:lang w:eastAsia="ar-SA"/>
        </w:rPr>
        <w:t xml:space="preserve">, de autoria do vereador </w:t>
      </w:r>
      <w:r>
        <w:rPr>
          <w:rStyle w:val="Strong"/>
          <w:rFonts w:cs="Calibri" w:ascii="Calibri" w:hAnsi="Calibri" w:asciiTheme="minorHAnsi" w:cstheme="minorHAnsi" w:hAnsiTheme="minorHAnsi"/>
          <w:i w:val="false"/>
          <w:iCs w:val="false"/>
          <w:color w:val="000000"/>
          <w:u w:val="none"/>
          <w:lang w:eastAsia="ar-SA"/>
        </w:rPr>
        <w:t>Francisco Fábio de Araújo</w:t>
      </w:r>
      <w:r>
        <w:rPr>
          <w:rStyle w:val="Strong"/>
          <w:rFonts w:cs="Calibri" w:ascii="Calibri" w:hAnsi="Calibri" w:asciiTheme="minorHAnsi" w:cstheme="minorHAnsi" w:hAnsiTheme="minorHAnsi"/>
          <w:b w:val="false"/>
          <w:bCs w:val="false"/>
          <w:i w:val="false"/>
          <w:iCs w:val="false"/>
          <w:color w:val="000000"/>
          <w:u w:val="none"/>
          <w:lang w:eastAsia="ar-SA"/>
        </w:rPr>
        <w:t xml:space="preserve">, que propõe Moção de Parabéns e Aplausos à Sra. Wild Lopes Chacon, pelo seu natalício em quinze de dezembro deste ano. </w:t>
      </w:r>
      <w:r>
        <w:rPr>
          <w:rStyle w:val="Strong"/>
          <w:rFonts w:cs="Calibri" w:ascii="Calibri" w:hAnsi="Calibri" w:cstheme="minorHAnsi"/>
          <w:b/>
          <w:bCs/>
          <w:i w:val="false"/>
          <w:iCs w:val="false"/>
          <w:color w:val="000000"/>
          <w:u w:val="none"/>
          <w:lang w:eastAsia="ar-SA"/>
        </w:rPr>
        <w:t>Indicações: nº 1.501 e 1503/2025</w:t>
      </w:r>
      <w:r>
        <w:rPr>
          <w:rStyle w:val="Strong"/>
          <w:rFonts w:cs="Calibri" w:ascii="Calibri" w:hAnsi="Calibri" w:cstheme="minorHAnsi"/>
          <w:b w:val="false"/>
          <w:bCs w:val="false"/>
          <w:i w:val="false"/>
          <w:iCs w:val="false"/>
          <w:color w:val="000000"/>
          <w:u w:val="none"/>
          <w:lang w:eastAsia="ar-SA"/>
        </w:rPr>
        <w:t>, de autoria d</w:t>
      </w:r>
      <w:r>
        <w:rPr>
          <w:rStyle w:val="Strong"/>
          <w:rFonts w:cs="Calibri" w:ascii="Calibri" w:hAnsi="Calibri" w:cstheme="minorHAnsi"/>
          <w:b w:val="false"/>
          <w:bCs w:val="false"/>
          <w:i w:val="false"/>
          <w:iCs w:val="false"/>
          <w:color w:val="000000"/>
          <w:u w:val="none"/>
          <w:lang w:eastAsia="ar-SA"/>
        </w:rPr>
        <w:t>o</w:t>
      </w:r>
      <w:r>
        <w:rPr>
          <w:rStyle w:val="Strong"/>
          <w:rFonts w:cs="Calibri" w:ascii="Calibri" w:hAnsi="Calibri" w:cstheme="minorHAnsi"/>
          <w:b w:val="false"/>
          <w:bCs w:val="false"/>
          <w:i w:val="false"/>
          <w:iCs w:val="false"/>
          <w:color w:val="000000"/>
          <w:u w:val="none"/>
          <w:lang w:eastAsia="ar-SA"/>
        </w:rPr>
        <w:t xml:space="preserve"> vereador </w:t>
      </w:r>
      <w:r>
        <w:rPr>
          <w:rStyle w:val="Strong"/>
          <w:rFonts w:cs="Calibri" w:ascii="Calibri" w:hAnsi="Calibri" w:cstheme="minorHAnsi"/>
          <w:b/>
          <w:bCs/>
          <w:i w:val="false"/>
          <w:iCs w:val="false"/>
          <w:color w:val="000000"/>
          <w:u w:val="none"/>
          <w:lang w:eastAsia="ar-SA"/>
        </w:rPr>
        <w:t>Cícero Bezerra de Queiroz</w:t>
      </w:r>
      <w:r>
        <w:rPr>
          <w:rStyle w:val="Strong"/>
          <w:rFonts w:cs="Calibri" w:ascii="Calibri" w:hAnsi="Calibri" w:cstheme="minorHAnsi"/>
          <w:b w:val="false"/>
          <w:bCs w:val="false"/>
          <w:i w:val="false"/>
          <w:iCs w:val="false"/>
          <w:color w:val="000000"/>
          <w:u w:val="none"/>
          <w:lang w:eastAsia="ar-SA"/>
        </w:rPr>
        <w:t xml:space="preserve">, que solicitam ao prefeito municipal Judas Tadeu Alves dos Santos a adoção de providências a fim de viabilizar a implantação de uma escola de ensino fundamental e médio no bairro Nova Caicó; e, por meio da secretaria de infraestrutura, a retirada de entulho na rua Odilon Lebarre, no bairro Walfredo Gurgel; </w:t>
      </w:r>
      <w:r>
        <w:rPr>
          <w:rStyle w:val="Strong"/>
          <w:rFonts w:cs="Calibri" w:ascii="Calibri" w:hAnsi="Calibri" w:cstheme="minorHAnsi"/>
          <w:b/>
          <w:bCs/>
          <w:i w:val="false"/>
          <w:iCs w:val="false"/>
          <w:color w:val="000000"/>
          <w:u w:val="none"/>
          <w:lang w:eastAsia="ar-SA"/>
        </w:rPr>
        <w:t>nº 1.509/2025</w:t>
      </w:r>
      <w:r>
        <w:rPr>
          <w:rStyle w:val="Strong"/>
          <w:rFonts w:cs="Calibri" w:ascii="Calibri" w:hAnsi="Calibri" w:cstheme="minorHAnsi"/>
          <w:b w:val="false"/>
          <w:bCs w:val="false"/>
          <w:i w:val="false"/>
          <w:iCs w:val="false"/>
          <w:color w:val="000000"/>
          <w:u w:val="none"/>
          <w:lang w:eastAsia="ar-SA"/>
        </w:rPr>
        <w:t xml:space="preserve">, de autoria da vereadora </w:t>
      </w:r>
      <w:r>
        <w:rPr>
          <w:rStyle w:val="Strong"/>
          <w:rFonts w:cs="Calibri" w:ascii="Calibri" w:hAnsi="Calibri" w:cstheme="minorHAnsi"/>
          <w:b/>
          <w:bCs/>
          <w:i w:val="false"/>
          <w:iCs w:val="false"/>
          <w:color w:val="000000"/>
          <w:u w:val="none"/>
          <w:lang w:eastAsia="ar-SA"/>
        </w:rPr>
        <w:t>Ana Aline Morais</w:t>
      </w:r>
      <w:r>
        <w:rPr>
          <w:rStyle w:val="Strong"/>
          <w:rFonts w:cs="Calibri" w:ascii="Calibri" w:hAnsi="Calibri" w:cstheme="minorHAnsi"/>
          <w:b w:val="false"/>
          <w:bCs w:val="false"/>
          <w:i w:val="false"/>
          <w:iCs w:val="false"/>
          <w:color w:val="000000"/>
          <w:u w:val="none"/>
          <w:lang w:eastAsia="ar-SA"/>
        </w:rPr>
        <w:t xml:space="preserve">, que solicitam ao prefeito municipal Judas Tadeu Alves dos Santos, por meio da secretaria de agricultura, a adoção de providências no que concerne à perfuração de cacimbas nas propriedades dos senhores Antônio de Araújo Pereira e José Venâncio, no sítio Melancia; </w:t>
      </w:r>
      <w:r>
        <w:rPr>
          <w:rStyle w:val="Strong"/>
          <w:rFonts w:cs="Calibri" w:ascii="Calibri" w:hAnsi="Calibri" w:cstheme="minorHAnsi"/>
          <w:b/>
          <w:bCs/>
          <w:i w:val="false"/>
          <w:iCs w:val="false"/>
          <w:color w:val="000000"/>
          <w:u w:val="none"/>
          <w:lang w:eastAsia="ar-SA"/>
        </w:rPr>
        <w:t>nº 1.510/2025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Ivanildo dos Santos da Costa</w:t>
      </w:r>
      <w:r>
        <w:rPr>
          <w:rStyle w:val="Strong"/>
          <w:rFonts w:cs="Calibri" w:ascii="Calibri" w:hAnsi="Calibri" w:cstheme="minorHAnsi"/>
          <w:b w:val="false"/>
          <w:bCs w:val="false"/>
          <w:i w:val="false"/>
          <w:iCs w:val="false"/>
          <w:color w:val="000000"/>
          <w:u w:val="none"/>
          <w:lang w:eastAsia="ar-SA"/>
        </w:rPr>
        <w:t xml:space="preserve">, que solicitam ao prefeito municipal Judas Tadeu Alves dos Santos, por meio da Semutran e demais órgãos competentes, a inserção de faixa de pedestres com as devidas placas de sinalização na avenida Rui Mariz, no bairro Boa Passagem; </w:t>
      </w:r>
      <w:r>
        <w:rPr>
          <w:rStyle w:val="Strong"/>
          <w:rFonts w:cs="Calibri" w:ascii="Calibri" w:hAnsi="Calibri" w:cstheme="minorHAnsi"/>
          <w:b/>
          <w:bCs/>
          <w:i w:val="false"/>
          <w:iCs w:val="false"/>
          <w:color w:val="000000"/>
          <w:u w:val="none"/>
          <w:lang w:eastAsia="ar-SA"/>
        </w:rPr>
        <w:t>nº 1.511, 1514 e, 1515/2025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Renato Saldanha de Souza</w:t>
      </w:r>
      <w:r>
        <w:rPr>
          <w:rStyle w:val="Strong"/>
          <w:rFonts w:cs="Calibri" w:ascii="Calibri" w:hAnsi="Calibri" w:cstheme="minorHAnsi"/>
          <w:b w:val="false"/>
          <w:bCs w:val="false"/>
          <w:i w:val="false"/>
          <w:iCs w:val="false"/>
          <w:color w:val="000000"/>
          <w:u w:val="none"/>
          <w:lang w:eastAsia="ar-SA"/>
        </w:rPr>
        <w:t xml:space="preserve">, que solicitam ao prefeito municipal Judas Tadeu Alves dos Santos, por meio da secretaria de infraestrutura, a limpeza e retirada de lixo na rua Emílio Félix, ao lado da igreja Assembleia de Deus, no bairro Frei Damião; a substituição das lâmpadas nos postes que necessitem de manutenção no bairro Salviano Santos; e, a substituição de lâmpada na rua Necita Maia, no bairro Nova Descoberta; </w:t>
      </w:r>
      <w:r>
        <w:rPr>
          <w:rStyle w:val="Strong"/>
          <w:rFonts w:cs="Calibri" w:ascii="Calibri" w:hAnsi="Calibri" w:cstheme="minorHAnsi"/>
          <w:b/>
          <w:bCs/>
          <w:i w:val="false"/>
          <w:iCs w:val="false"/>
          <w:color w:val="000000"/>
          <w:u w:val="none"/>
          <w:lang w:eastAsia="ar-SA"/>
        </w:rPr>
        <w:t>nº 1.512 e, 1513/2025</w:t>
      </w:r>
      <w:r>
        <w:rPr>
          <w:rStyle w:val="Strong"/>
          <w:rFonts w:cs="Calibri" w:ascii="Calibri" w:hAnsi="Calibri" w:cstheme="minorHAnsi"/>
          <w:b w:val="false"/>
          <w:bCs w:val="false"/>
          <w:i w:val="false"/>
          <w:iCs w:val="false"/>
          <w:color w:val="000000"/>
          <w:u w:val="none"/>
          <w:lang w:eastAsia="ar-SA"/>
        </w:rPr>
        <w:t xml:space="preserve"> de autoria do vereador </w:t>
      </w:r>
      <w:r>
        <w:rPr>
          <w:rStyle w:val="Strong"/>
          <w:rFonts w:cs="Calibri" w:ascii="Calibri" w:hAnsi="Calibri" w:cstheme="minorHAnsi"/>
          <w:b/>
          <w:bCs/>
          <w:i w:val="false"/>
          <w:iCs w:val="false"/>
          <w:color w:val="000000"/>
          <w:u w:val="none"/>
          <w:lang w:eastAsia="ar-SA"/>
        </w:rPr>
        <w:t>Rutênio Diniz de Medeiros</w:t>
      </w:r>
      <w:r>
        <w:rPr>
          <w:rStyle w:val="Strong"/>
          <w:rFonts w:cs="Calibri" w:ascii="Calibri" w:hAnsi="Calibri" w:cstheme="minorHAnsi"/>
          <w:b w:val="false"/>
          <w:bCs w:val="false"/>
          <w:i w:val="false"/>
          <w:iCs w:val="false"/>
          <w:color w:val="000000"/>
          <w:u w:val="none"/>
          <w:lang w:eastAsia="ar-SA"/>
        </w:rPr>
        <w:t>, que solicitam ao prefeito municipal Judas Tadeu Alves dos Santos por meio da secretaria de trânsito, um estudo para a inserção de lombada na rua Sullivan Medeiros, no bairro Samanaú; e, por meio da secretaria de infraestrutura, a capinagem e limpeza na rua Jornalista Severino Fernandes de Medeiros, no bairro Alto da Boa Vista.</w:t>
      </w:r>
      <w:r>
        <w:rPr>
          <w:rStyle w:val="Strong"/>
          <w:rFonts w:cs="Calibri" w:ascii="Calibri" w:hAnsi="Calibri" w:asciiTheme="minorHAnsi" w:cstheme="minorHAnsi" w:hAnsiTheme="minorHAnsi"/>
          <w:b w:val="false"/>
          <w:bCs w:val="false"/>
          <w:i/>
          <w:iCs w:val="false"/>
          <w:color w:val="000000"/>
          <w:u w:val="single"/>
          <w:lang w:eastAsia="ar-SA"/>
        </w:rPr>
        <w:t xml:space="preserve"> </w:t>
      </w:r>
      <w:r>
        <w:rPr>
          <w:rFonts w:cs="Calibri" w:ascii="Calibri" w:hAnsi="Calibri" w:asciiTheme="minorHAnsi" w:cstheme="minorHAnsi" w:hAnsiTheme="minorHAnsi"/>
          <w:b/>
          <w:i/>
          <w:color w:val="000000"/>
          <w:u w:val="single"/>
          <w:lang w:eastAsia="ar-SA"/>
        </w:rPr>
        <w:t>GRANDE EXPEDIENTE</w:t>
      </w:r>
      <w:r>
        <w:rPr>
          <w:rFonts w:cs="Calibri" w:ascii="Calibri" w:hAnsi="Calibri" w:asciiTheme="minorHAnsi" w:cstheme="minorHAnsi" w:hAnsiTheme="minorHAnsi"/>
          <w:color w:val="000000"/>
          <w:u w:val="single"/>
          <w:lang w:eastAsia="ar-SA"/>
        </w:rPr>
        <w:t>:</w:t>
      </w:r>
      <w:r>
        <w:rPr>
          <w:rFonts w:cs="Calibri" w:ascii="Calibri" w:hAnsi="Calibri" w:asciiTheme="minorHAnsi" w:cstheme="minorHAnsi" w:hAnsiTheme="minorHAnsi"/>
          <w:color w:val="000000"/>
          <w:lang w:eastAsia="ar-SA"/>
        </w:rPr>
        <w:t xml:space="preserve"> Fizeram o uso da tribuna os vereadores</w:t>
      </w:r>
      <w:r>
        <w:rPr>
          <w:rFonts w:cs="Calibri" w:ascii="Calibri" w:hAnsi="Calibri" w:asciiTheme="minorHAnsi" w:cstheme="minorHAnsi" w:hAnsiTheme="minorHAnsi"/>
          <w:b/>
          <w:bCs/>
          <w:color w:val="000000"/>
          <w:lang w:eastAsia="ar-SA"/>
        </w:rPr>
        <w:t xml:space="preserve"> Cícero Bezerra de Queiroz e</w:t>
      </w:r>
      <w:r>
        <w:rPr>
          <w:rFonts w:cs="Calibri" w:ascii="Calibri" w:hAnsi="Calibri" w:asciiTheme="minorHAnsi" w:cstheme="minorHAnsi" w:hAnsiTheme="minorHAnsi"/>
          <w:color w:val="000000"/>
          <w:lang w:eastAsia="ar-SA"/>
        </w:rPr>
        <w:t xml:space="preserve">, </w:t>
      </w:r>
      <w:r>
        <w:rPr>
          <w:rFonts w:cs="Calibri" w:ascii="Calibri" w:hAnsi="Calibri" w:asciiTheme="minorHAnsi" w:cstheme="minorHAnsi" w:hAnsiTheme="minorHAnsi"/>
          <w:b/>
          <w:bCs/>
          <w:color w:val="000000"/>
          <w:lang w:eastAsia="ar-SA"/>
        </w:rPr>
        <w:t xml:space="preserve">Alisson Jackson dos Santos </w:t>
      </w:r>
      <w:r>
        <w:rPr>
          <w:rFonts w:cs="Calibri" w:ascii="Calibri" w:hAnsi="Calibri" w:asciiTheme="minorHAnsi" w:cstheme="minorHAnsi" w:hAnsiTheme="minorHAnsi"/>
          <w:color w:val="000000"/>
          <w:lang w:eastAsia="ar-SA"/>
        </w:rPr>
        <w:t>que discutiram matérias encaminhadas à Mesa desta Casa, de interesse da coletividade e</w:t>
      </w:r>
      <w:r>
        <w:rPr>
          <w:rFonts w:cs="Calibri" w:ascii="Calibri" w:hAnsi="Calibri" w:asciiTheme="minorHAnsi" w:cstheme="minorHAnsi" w:hAnsiTheme="minorHAnsi"/>
          <w:b/>
          <w:bCs/>
          <w:color w:val="000000"/>
          <w:lang w:eastAsia="ar-SA"/>
        </w:rPr>
        <w:t xml:space="preserve"> </w:t>
      </w:r>
      <w:r>
        <w:rPr>
          <w:rFonts w:cs="Calibri" w:ascii="Calibri" w:hAnsi="Calibri" w:asciiTheme="minorHAnsi" w:cstheme="minorHAnsi" w:hAnsiTheme="minorHAnsi"/>
          <w:color w:val="000000"/>
          <w:lang w:eastAsia="ar-SA"/>
        </w:rPr>
        <w:t>que ficam arquivadas na Secretaria desta Câmara. Concluído o Grande Expediente,</w:t>
      </w:r>
      <w:r>
        <w:rPr>
          <w:rFonts w:cs="Calibri" w:ascii="Calibri" w:hAnsi="Calibri" w:asciiTheme="minorHAnsi" w:cstheme="minorHAnsi" w:hAnsiTheme="minorHAnsi"/>
        </w:rPr>
        <w:t xml:space="preserve"> houve verificação de quórum, presentes os vereadores</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Ivanildo dos Santos da Costa</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Alisson Jackson dos Santos, Ana Aline Morais</w:t>
      </w:r>
      <w:r>
        <w:rPr>
          <w:rFonts w:cs="Calibri" w:ascii="Calibri" w:hAnsi="Calibri" w:asciiTheme="minorHAnsi" w:cstheme="minorHAnsi" w:hAnsiTheme="minorHAnsi"/>
          <w:lang w:eastAsia="ar-SA"/>
        </w:rPr>
        <w:t>,</w:t>
      </w:r>
      <w:r>
        <w:rPr>
          <w:rFonts w:cs="Calibri" w:ascii="Calibri" w:hAnsi="Calibri" w:asciiTheme="minorHAnsi" w:cstheme="minorHAnsi" w:hAnsiTheme="minorHAnsi"/>
          <w:b/>
          <w:bCs/>
          <w:lang w:eastAsia="ar-SA"/>
        </w:rPr>
        <w:t xml:space="preserve"> Anderson Clayton Duarte de Medeiros</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Cícero Bezerra de Queiroz, Francisco Fábio de Araújo</w:t>
      </w:r>
      <w:r>
        <w:rPr>
          <w:rFonts w:cs="Calibri" w:ascii="Calibri" w:hAnsi="Calibri" w:asciiTheme="minorHAnsi" w:cstheme="minorHAnsi" w:hAnsiTheme="minorHAnsi"/>
          <w:lang w:eastAsia="ar-SA"/>
        </w:rPr>
        <w:t>,</w:t>
      </w:r>
      <w:r>
        <w:rPr>
          <w:rFonts w:cs="Calibri" w:ascii="Calibri" w:hAnsi="Calibri" w:asciiTheme="minorHAnsi" w:cstheme="minorHAnsi" w:hAnsiTheme="minorHAnsi"/>
          <w:b/>
          <w:lang w:eastAsia="ar-SA"/>
        </w:rPr>
        <w:t xml:space="preserve"> </w:t>
      </w:r>
      <w:r>
        <w:rPr>
          <w:rFonts w:cs="Calibri" w:ascii="Calibri" w:hAnsi="Calibri" w:asciiTheme="minorHAnsi" w:cstheme="minorHAnsi" w:hAnsiTheme="minorHAnsi"/>
          <w:b/>
          <w:bCs/>
          <w:lang w:eastAsia="ar-SA"/>
        </w:rPr>
        <w:t xml:space="preserve">Júlio César Fernandes de Azevedo, Luiz Nery da Costa, </w:t>
      </w:r>
      <w:r>
        <w:rPr>
          <w:rFonts w:cs="Calibri" w:ascii="Calibri" w:hAnsi="Calibri" w:asciiTheme="minorHAnsi" w:cstheme="minorHAnsi" w:hAnsiTheme="minorHAnsi"/>
          <w:b/>
          <w:lang w:eastAsia="ar-SA"/>
        </w:rPr>
        <w:t>Renato Saldanha de Souza</w:t>
      </w:r>
      <w:r>
        <w:rPr>
          <w:rFonts w:cs="Calibri" w:ascii="Calibri" w:hAnsi="Calibri" w:asciiTheme="minorHAnsi" w:cstheme="minorHAnsi" w:hAnsiTheme="minorHAnsi"/>
          <w:lang w:eastAsia="ar-SA"/>
        </w:rPr>
        <w:t>,</w:t>
      </w:r>
      <w:r>
        <w:rPr>
          <w:rFonts w:cs="Calibri" w:ascii="Calibri" w:hAnsi="Calibri" w:asciiTheme="minorHAnsi" w:cstheme="minorHAnsi" w:hAnsiTheme="minorHAnsi"/>
          <w:b/>
          <w:bCs/>
          <w:lang w:eastAsia="ar-SA"/>
        </w:rPr>
        <w:t xml:space="preserve"> Rosângela Maria da Silva, </w:t>
      </w:r>
      <w:r>
        <w:rPr>
          <w:rFonts w:cs="Calibri" w:ascii="Calibri" w:hAnsi="Calibri" w:asciiTheme="minorHAnsi" w:cstheme="minorHAnsi" w:hAnsiTheme="minorHAnsi"/>
          <w:b/>
          <w:lang w:eastAsia="ar-SA"/>
        </w:rPr>
        <w:t xml:space="preserve">Rutênio Diniz de Medeiros </w:t>
      </w:r>
      <w:r>
        <w:rPr>
          <w:rFonts w:cs="Calibri" w:ascii="Calibri" w:hAnsi="Calibri" w:asciiTheme="minorHAnsi" w:cstheme="minorHAnsi" w:hAnsiTheme="minorHAnsi"/>
          <w:b w:val="false"/>
          <w:bCs w:val="false"/>
          <w:lang w:eastAsia="ar-SA"/>
        </w:rPr>
        <w:t>e,</w:t>
      </w:r>
      <w:r>
        <w:rPr>
          <w:rFonts w:cs="Calibri" w:ascii="Calibri" w:hAnsi="Calibri" w:asciiTheme="minorHAnsi" w:cstheme="minorHAnsi" w:hAnsiTheme="minorHAnsi"/>
          <w:b/>
          <w:lang w:eastAsia="ar-SA"/>
        </w:rPr>
        <w:t xml:space="preserve"> Thales Rangel da Costa,</w:t>
      </w:r>
      <w:r>
        <w:rPr>
          <w:rFonts w:cs="Calibri" w:ascii="Calibri" w:hAnsi="Calibri" w:asciiTheme="minorHAnsi" w:cstheme="minorHAnsi" w:hAnsiTheme="minorHAnsi"/>
          <w:lang w:eastAsia="ar-SA"/>
        </w:rPr>
        <w:t xml:space="preserve"> totalizando doze membros. </w:t>
      </w:r>
      <w:r>
        <w:rPr>
          <w:rFonts w:cs="Calibri" w:ascii="Calibri" w:hAnsi="Calibri" w:asciiTheme="minorHAnsi" w:cstheme="minorHAnsi" w:hAnsiTheme="minorHAnsi"/>
          <w:b/>
          <w:i/>
          <w:color w:val="000000"/>
          <w:u w:val="single"/>
          <w:lang w:eastAsia="ar-SA"/>
        </w:rPr>
        <w:t>ORDEM DO DIA</w:t>
      </w:r>
      <w:r>
        <w:rPr>
          <w:rFonts w:cs="Calibri" w:ascii="Calibri" w:hAnsi="Calibri" w:asciiTheme="minorHAnsi" w:cstheme="minorHAnsi" w:hAnsiTheme="minorHAnsi"/>
          <w:color w:val="000000"/>
          <w:u w:val="single"/>
          <w:lang w:eastAsia="ar-SA"/>
        </w:rPr>
        <w:t>:</w:t>
      </w:r>
      <w:r>
        <w:rPr>
          <w:rFonts w:cs="Calibri" w:ascii="Calibri" w:hAnsi="Calibri" w:asciiTheme="minorHAnsi" w:cstheme="minorHAnsi" w:hAnsiTheme="minorHAnsi"/>
          <w:b/>
          <w:lang w:eastAsia="ar-SA"/>
        </w:rPr>
        <w:t xml:space="preserve"> </w:t>
      </w:r>
      <w:r>
        <w:rPr>
          <w:rFonts w:cs="Calibri" w:ascii="Calibri" w:hAnsi="Calibri" w:asciiTheme="minorHAnsi" w:cstheme="minorHAnsi" w:hAnsiTheme="minorHAnsi"/>
          <w:lang w:eastAsia="ar-SA"/>
        </w:rPr>
        <w:t xml:space="preserve">Foram deliberados, por unanimidade, o Requerimento </w:t>
      </w:r>
      <w:r>
        <w:rPr>
          <w:rFonts w:cs="Calibri" w:ascii="Calibri" w:hAnsi="Calibri" w:asciiTheme="minorHAnsi" w:cstheme="minorHAnsi" w:hAnsiTheme="minorHAnsi"/>
          <w:b/>
          <w:bCs/>
          <w:lang w:eastAsia="ar-SA"/>
        </w:rPr>
        <w:t>nº 159/2025,</w:t>
      </w:r>
      <w:r>
        <w:rPr>
          <w:rFonts w:cs="Calibri" w:ascii="Calibri" w:hAnsi="Calibri" w:asciiTheme="minorHAnsi" w:cstheme="minorHAnsi" w:hAnsiTheme="minorHAnsi"/>
          <w:b w:val="false"/>
          <w:bCs w:val="false"/>
          <w:lang w:eastAsia="ar-SA"/>
        </w:rPr>
        <w:t xml:space="preserve"> </w:t>
      </w:r>
      <w:r>
        <w:rPr>
          <w:rFonts w:cs="Calibri" w:ascii="Calibri" w:hAnsi="Calibri" w:asciiTheme="minorHAnsi" w:cstheme="minorHAnsi" w:hAnsiTheme="minorHAnsi"/>
          <w:lang w:eastAsia="ar-SA"/>
        </w:rPr>
        <w:t xml:space="preserve">e as </w:t>
      </w:r>
      <w:r>
        <w:rPr>
          <w:rFonts w:cs="Calibri" w:ascii="Calibri" w:hAnsi="Calibri" w:asciiTheme="minorHAnsi" w:cstheme="minorHAnsi" w:hAnsiTheme="minorHAnsi"/>
          <w:b/>
          <w:bCs/>
          <w:lang w:eastAsia="ar-SA"/>
        </w:rPr>
        <w:t>Moções nº</w:t>
      </w: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b/>
          <w:bCs/>
          <w:lang w:eastAsia="ar-SA"/>
        </w:rPr>
        <w:t xml:space="preserve">190, 191, 192, 193, 194 </w:t>
      </w:r>
      <w:r>
        <w:rPr>
          <w:rFonts w:cs="Calibri" w:ascii="Calibri" w:hAnsi="Calibri" w:asciiTheme="minorHAnsi" w:cstheme="minorHAnsi" w:hAnsiTheme="minorHAnsi"/>
          <w:b w:val="false"/>
          <w:bCs w:val="false"/>
          <w:lang w:eastAsia="ar-SA"/>
        </w:rPr>
        <w:t>e</w:t>
      </w:r>
      <w:r>
        <w:rPr>
          <w:rFonts w:cs="Calibri" w:ascii="Calibri" w:hAnsi="Calibri" w:asciiTheme="minorHAnsi" w:cstheme="minorHAnsi" w:hAnsiTheme="minorHAnsi"/>
          <w:b/>
          <w:bCs/>
          <w:lang w:eastAsia="ar-SA"/>
        </w:rPr>
        <w:t>, 195/2025</w:t>
      </w:r>
      <w:r>
        <w:rPr>
          <w:rFonts w:cs="Calibri" w:ascii="Calibri" w:hAnsi="Calibri" w:asciiTheme="minorHAnsi" w:cstheme="minorHAnsi" w:hAnsiTheme="minorHAnsi"/>
          <w:lang w:eastAsia="ar-SA"/>
        </w:rPr>
        <w:t xml:space="preserve">. Os </w:t>
      </w:r>
      <w:r>
        <w:rPr>
          <w:rFonts w:cs="Calibri" w:ascii="Calibri" w:hAnsi="Calibri" w:asciiTheme="minorHAnsi" w:cstheme="minorHAnsi" w:hAnsiTheme="minorHAnsi"/>
          <w:b/>
          <w:bCs/>
          <w:lang w:eastAsia="ar-SA"/>
        </w:rPr>
        <w:t>Projetos de Lei nº 091/2025</w:t>
      </w:r>
      <w:r>
        <w:rPr>
          <w:rFonts w:cs="Calibri" w:ascii="Calibri" w:hAnsi="Calibri" w:asciiTheme="minorHAnsi" w:cstheme="minorHAnsi" w:hAnsiTheme="minorHAnsi"/>
          <w:b w:val="false"/>
          <w:bCs w:val="false"/>
          <w:lang w:eastAsia="ar-SA"/>
        </w:rPr>
        <w:t xml:space="preserve"> e,</w:t>
      </w:r>
      <w:r>
        <w:rPr>
          <w:rFonts w:cs="Calibri" w:ascii="Calibri" w:hAnsi="Calibri" w:asciiTheme="minorHAnsi" w:cstheme="minorHAnsi" w:hAnsiTheme="minorHAnsi"/>
          <w:b/>
          <w:bCs/>
          <w:lang w:eastAsia="ar-SA"/>
        </w:rPr>
        <w:t xml:space="preserve"> nº 092/2025 </w:t>
      </w:r>
      <w:r>
        <w:rPr>
          <w:rFonts w:cs="Calibri" w:ascii="Calibri" w:hAnsi="Calibri" w:asciiTheme="minorHAnsi" w:cstheme="minorHAnsi" w:hAnsiTheme="minorHAnsi"/>
          <w:b w:val="false"/>
          <w:bCs w:val="false"/>
          <w:lang w:eastAsia="ar-SA"/>
        </w:rPr>
        <w:t>foram aprovados por onze votos favoráveis, quais sejam</w:t>
      </w:r>
      <w:r>
        <w:rPr>
          <w:rFonts w:cs="Calibri" w:ascii="Calibri" w:hAnsi="Calibri" w:asciiTheme="minorHAnsi" w:cstheme="minorHAnsi" w:hAnsiTheme="minorHAnsi"/>
          <w:b/>
          <w:bCs/>
          <w:lang w:eastAsia="ar-SA"/>
        </w:rPr>
        <w:t xml:space="preserve"> </w:t>
      </w:r>
      <w:r>
        <w:rPr>
          <w:rFonts w:cs="Calibri" w:ascii="Calibri" w:hAnsi="Calibri" w:asciiTheme="minorHAnsi" w:cstheme="minorHAnsi" w:hAnsiTheme="minorHAnsi"/>
          <w:b w:val="false"/>
          <w:bCs w:val="false"/>
          <w:lang w:eastAsia="ar-SA"/>
        </w:rPr>
        <w:t>dos vereadores</w:t>
      </w:r>
      <w:r>
        <w:rPr>
          <w:rFonts w:cs="Calibri" w:ascii="Calibri" w:hAnsi="Calibri" w:asciiTheme="minorHAnsi" w:cstheme="minorHAnsi" w:hAnsiTheme="minorHAnsi"/>
          <w:b/>
          <w:bCs/>
          <w:lang w:eastAsia="ar-SA"/>
        </w:rPr>
        <w:t xml:space="preserve"> Ivanildo dos Santos da Costa, Alisson Jackson dos Santos, Ana Aline Morais, Anderson Clayton Duarte de Medeiros, Francisco Fábio de Araújo, Júlio César Fernandes de Azevedo, Luiz Nery da Costa, Renato Saldanha de Souza, Rosângela Maria da Silva, Rutênio Diniz de Medeiros </w:t>
      </w:r>
      <w:r>
        <w:rPr>
          <w:rFonts w:cs="Calibri" w:ascii="Calibri" w:hAnsi="Calibri" w:asciiTheme="minorHAnsi" w:cstheme="minorHAnsi" w:hAnsiTheme="minorHAnsi"/>
          <w:b w:val="false"/>
          <w:bCs w:val="false"/>
          <w:lang w:eastAsia="ar-SA"/>
        </w:rPr>
        <w:t>e,</w:t>
      </w:r>
      <w:r>
        <w:rPr>
          <w:rFonts w:cs="Calibri" w:ascii="Calibri" w:hAnsi="Calibri" w:asciiTheme="minorHAnsi" w:cstheme="minorHAnsi" w:hAnsiTheme="minorHAnsi"/>
          <w:b/>
          <w:bCs/>
          <w:lang w:eastAsia="ar-SA"/>
        </w:rPr>
        <w:t xml:space="preserve"> Thales Rangel da Costa </w:t>
      </w:r>
      <w:r>
        <w:rPr>
          <w:rFonts w:cs="Calibri" w:ascii="Calibri" w:hAnsi="Calibri" w:asciiTheme="minorHAnsi" w:cstheme="minorHAnsi" w:hAnsiTheme="minorHAnsi"/>
          <w:b w:val="false"/>
          <w:bCs w:val="false"/>
          <w:lang w:eastAsia="ar-SA"/>
        </w:rPr>
        <w:t>e um voto contrário</w:t>
      </w:r>
      <w:r>
        <w:rPr>
          <w:rFonts w:cs="Calibri" w:ascii="Calibri" w:hAnsi="Calibri" w:asciiTheme="minorHAnsi" w:cstheme="minorHAnsi" w:hAnsiTheme="minorHAnsi"/>
          <w:b/>
          <w:bCs/>
          <w:lang w:eastAsia="ar-SA"/>
        </w:rPr>
        <w:t xml:space="preserve"> </w:t>
      </w:r>
      <w:r>
        <w:rPr>
          <w:rFonts w:cs="Calibri" w:ascii="Calibri" w:hAnsi="Calibri" w:asciiTheme="minorHAnsi" w:cstheme="minorHAnsi" w:hAnsiTheme="minorHAnsi"/>
          <w:b w:val="false"/>
          <w:bCs w:val="false"/>
          <w:lang w:eastAsia="ar-SA"/>
        </w:rPr>
        <w:t xml:space="preserve">qual seja, do vereador </w:t>
      </w:r>
      <w:r>
        <w:rPr>
          <w:rFonts w:cs="Calibri" w:ascii="Calibri" w:hAnsi="Calibri" w:asciiTheme="minorHAnsi" w:cstheme="minorHAnsi" w:hAnsiTheme="minorHAnsi"/>
          <w:b/>
          <w:bCs/>
          <w:lang w:eastAsia="ar-SA"/>
        </w:rPr>
        <w:t xml:space="preserve">Cícero Bezerra de Queiroz. </w:t>
      </w:r>
      <w:r>
        <w:rPr>
          <w:rFonts w:cs="Calibri" w:ascii="Calibri" w:hAnsi="Calibri" w:asciiTheme="minorHAnsi" w:cstheme="minorHAnsi" w:hAnsiTheme="minorHAnsi"/>
          <w:lang w:eastAsia="ar-SA"/>
        </w:rPr>
        <w:t xml:space="preserve">Os </w:t>
      </w:r>
      <w:r>
        <w:rPr>
          <w:rFonts w:cs="Calibri" w:ascii="Calibri" w:hAnsi="Calibri" w:asciiTheme="minorHAnsi" w:cstheme="minorHAnsi" w:hAnsiTheme="minorHAnsi"/>
          <w:b/>
          <w:bCs/>
          <w:lang w:eastAsia="ar-SA"/>
        </w:rPr>
        <w:t>Requerimentos nº 155 e 156/2025</w:t>
      </w:r>
      <w:r>
        <w:rPr>
          <w:rFonts w:cs="Calibri" w:ascii="Calibri" w:hAnsi="Calibri" w:asciiTheme="minorHAnsi" w:cstheme="minorHAnsi" w:hAnsiTheme="minorHAnsi"/>
          <w:lang w:eastAsia="ar-SA"/>
        </w:rPr>
        <w:t xml:space="preserve"> foram retirados da Ordem do Dia pela ausência do Autor. As </w:t>
      </w:r>
      <w:r>
        <w:rPr>
          <w:rFonts w:cs="Calibri" w:ascii="Calibri" w:hAnsi="Calibri" w:asciiTheme="minorHAnsi" w:cstheme="minorHAnsi" w:hAnsiTheme="minorHAnsi"/>
          <w:b/>
          <w:bCs/>
          <w:lang w:eastAsia="ar-SA"/>
        </w:rPr>
        <w:t>Moções nº 188 e 189/2025</w:t>
      </w:r>
      <w:r>
        <w:rPr>
          <w:rFonts w:cs="Calibri" w:ascii="Calibri" w:hAnsi="Calibri" w:asciiTheme="minorHAnsi" w:cstheme="minorHAnsi" w:hAnsiTheme="minorHAnsi"/>
          <w:lang w:eastAsia="ar-SA"/>
        </w:rPr>
        <w:t xml:space="preserve"> foram retiradas da Ordem do Dia pela ausência do Autor.</w:t>
      </w:r>
      <w:r>
        <w:rPr>
          <w:rFonts w:cs="Calibri" w:ascii="Calibri" w:hAnsi="Calibri" w:asciiTheme="minorHAnsi" w:cstheme="minorHAnsi" w:hAnsiTheme="minorHAnsi"/>
          <w:b/>
          <w:bCs/>
          <w:lang w:eastAsia="ar-SA"/>
        </w:rPr>
        <w:t xml:space="preserve"> </w:t>
      </w:r>
      <w:bookmarkStart w:id="0" w:name="_Hlk215219063"/>
      <w:r>
        <w:rPr>
          <w:rFonts w:cs="Calibri" w:ascii="Calibri" w:hAnsi="Calibri" w:asciiTheme="minorHAnsi" w:cstheme="minorHAnsi" w:hAnsiTheme="minorHAnsi"/>
          <w:lang w:eastAsia="ar-SA"/>
        </w:rPr>
        <w:t xml:space="preserve">O vereador Júlio César Fernandes de Azevedo solicitou vistas ao </w:t>
      </w:r>
      <w:r>
        <w:rPr>
          <w:rFonts w:cs="Calibri" w:ascii="Calibri" w:hAnsi="Calibri" w:asciiTheme="minorHAnsi" w:cstheme="minorHAnsi" w:hAnsiTheme="minorHAnsi"/>
          <w:b/>
          <w:bCs/>
          <w:lang w:eastAsia="ar-SA"/>
        </w:rPr>
        <w:t>Veto do Projeto de Lei nº 076/2025</w:t>
      </w:r>
      <w:bookmarkEnd w:id="0"/>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rPr>
        <w:t>Pela Presidência foram despachadas todas as matérias lidas no expediente. Pelo Substituto Legal foram despachadas as matérias de autoria do Presidente. Nada mais havendo a tratar, convocou outra sessão para o dia vinte e dois de dezembro deste ano, segunda-feira, no horário regimental. Ato contínuo, convocou a sessão extraordinária, por decisão da Mesa Diretora, que será realizada no dia vinte e dois de dezembro deste ano, às dezenove horas e trinta minutos, a fim de serem votadas matérias inadiáveis de relevante interesse público. Em seguida, encerrou a Sessão e</w:t>
      </w:r>
      <w:r>
        <w:rPr>
          <w:rFonts w:cs="Calibri" w:ascii="Calibri" w:hAnsi="Calibri" w:asciiTheme="minorHAnsi" w:cstheme="minorHAnsi" w:hAnsiTheme="minorHAnsi"/>
          <w:color w:val="000000"/>
          <w:lang w:eastAsia="ar-SA"/>
        </w:rPr>
        <w:t xml:space="preserve">, eu, Daniele Martins de Sousa, técnica legislativa, lavrei a presente Ata, que segue assinada pelo Presidente e pelos Primeiro e Segundo-Secretários. </w:t>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1" w:gutter="0" w:header="284" w:top="1701" w:footer="720" w:bottom="1134"/>
      <w:lnNumType w:countBy="5" w:restart="continuous" w:distance="283"/>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60"/>
      <w:jc w:val="center"/>
      <w:rPr>
        <w:rFonts w:ascii="Arial" w:hAnsi="Arial" w:eastAsia="Times New Roman" w:cs="Arial"/>
        <w:b/>
        <w:sz w:val="28"/>
        <w:szCs w:val="28"/>
        <w:lang w:eastAsia="ar-SA"/>
      </w:rPr>
    </w:pPr>
    <w:r>
      <w:rPr>
        <w:rFonts w:eastAsia="Times New Roman" w:cs="Arial" w:ascii="Arial" w:hAnsi="Arial"/>
        <w:b/>
        <w:sz w:val="28"/>
        <w:szCs w:val="28"/>
        <w:lang w:eastAsia="ar-S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Times New Roman" w:cs="Arial"/>
        <w:b/>
        <w:szCs w:val="20"/>
        <w:lang w:eastAsia="ar-SA"/>
      </w:rPr>
    </w:pPr>
    <w:r>
      <w:rPr>
        <w:rFonts w:eastAsia="Times New Roman" w:cs="Arial" w:ascii="Arial" w:hAnsi="Arial"/>
        <w:b/>
        <w:szCs w:val="20"/>
        <w:lang w:eastAsia="ar-SA"/>
      </w:rPr>
      <mc:AlternateContent>
        <mc:Choice Requires="wps">
          <w:drawing>
            <wp:anchor behindDoc="1" distT="0" distB="0" distL="0" distR="0" simplePos="0" locked="0" layoutInCell="1" allowOverlap="1" relativeHeight="2" wp14:anchorId="38D9E7D6">
              <wp:simplePos x="0" y="0"/>
              <wp:positionH relativeFrom="column">
                <wp:posOffset>0</wp:posOffset>
              </wp:positionH>
              <wp:positionV relativeFrom="paragraph">
                <wp:posOffset>635</wp:posOffset>
              </wp:positionV>
              <wp:extent cx="635000" cy="635000"/>
              <wp:effectExtent l="0" t="0" r="0" b="0"/>
              <wp:wrapNone/>
              <wp:docPr id="1" name="Retângulo 9"/>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9" path="m0,0l-2147483645,0l-2147483645,-2147483646l0,-2147483646xe" stroked="f" o:allowincell="f" style="position:absolute;margin-left:0pt;margin-top:0.05pt;width:49.95pt;height:49.95pt;mso-wrap-style:none;v-text-anchor:middle" wp14:anchorId="38D9E7D6">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3" wp14:anchorId="58AFAC0F">
              <wp:simplePos x="0" y="0"/>
              <wp:positionH relativeFrom="column">
                <wp:posOffset>0</wp:posOffset>
              </wp:positionH>
              <wp:positionV relativeFrom="paragraph">
                <wp:posOffset>635</wp:posOffset>
              </wp:positionV>
              <wp:extent cx="635000" cy="635000"/>
              <wp:effectExtent l="0" t="0" r="0" b="0"/>
              <wp:wrapNone/>
              <wp:docPr id="2" name="Retângulo 7"/>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7" path="m0,0l-2147483645,0l-2147483645,-2147483646l0,-2147483646xe" stroked="f" o:allowincell="f" style="position:absolute;margin-left:0pt;margin-top:0.05pt;width:49.95pt;height:49.95pt;mso-wrap-style:none;v-text-anchor:middle" wp14:anchorId="58AFAC0F">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4" wp14:anchorId="0C44E61B">
              <wp:simplePos x="0" y="0"/>
              <wp:positionH relativeFrom="column">
                <wp:posOffset>0</wp:posOffset>
              </wp:positionH>
              <wp:positionV relativeFrom="paragraph">
                <wp:posOffset>635</wp:posOffset>
              </wp:positionV>
              <wp:extent cx="635000" cy="635000"/>
              <wp:effectExtent l="0" t="0" r="0" b="0"/>
              <wp:wrapNone/>
              <wp:docPr id="3" name="Retângulo 5"/>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5" path="m0,0l-2147483645,0l-2147483645,-2147483646l0,-2147483646xe" stroked="f" o:allowincell="f" style="position:absolute;margin-left:0pt;margin-top:0.05pt;width:49.95pt;height:49.95pt;mso-wrap-style:none;v-text-anchor:middle" wp14:anchorId="0C44E61B">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5" wp14:anchorId="6F20DFDB">
              <wp:simplePos x="0" y="0"/>
              <wp:positionH relativeFrom="column">
                <wp:posOffset>0</wp:posOffset>
              </wp:positionH>
              <wp:positionV relativeFrom="paragraph">
                <wp:posOffset>635</wp:posOffset>
              </wp:positionV>
              <wp:extent cx="635000" cy="635000"/>
              <wp:effectExtent l="0" t="0" r="0" b="0"/>
              <wp:wrapNone/>
              <wp:docPr id="4" name="Retângulo 3"/>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3" path="m0,0l-2147483645,0l-2147483645,-2147483646l0,-2147483646xe" stroked="f" o:allowincell="f" style="position:absolute;margin-left:0pt;margin-top:0.05pt;width:49.95pt;height:49.95pt;mso-wrap-style:none;v-text-anchor:middle" wp14:anchorId="6F20DFDB">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6" wp14:anchorId="1AA538D8">
              <wp:simplePos x="0" y="0"/>
              <wp:positionH relativeFrom="column">
                <wp:posOffset>0</wp:posOffset>
              </wp:positionH>
              <wp:positionV relativeFrom="paragraph">
                <wp:posOffset>635</wp:posOffset>
              </wp:positionV>
              <wp:extent cx="635000" cy="635000"/>
              <wp:effectExtent l="0" t="0" r="0" b="0"/>
              <wp:wrapNone/>
              <wp:docPr id="5" name="Retângulo 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1" path="m0,0l-2147483645,0l-2147483645,-2147483646l0,-2147483646xe" stroked="f" o:allowincell="f" style="position:absolute;margin-left:0pt;margin-top:0.05pt;width:49.95pt;height:49.95pt;mso-wrap-style:none;v-text-anchor:middle" wp14:anchorId="1AA538D8">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7" wp14:anchorId="5A560CD9">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wp14:anchorId="5A560CD9">
              <v:fill o:detectmouseclick="t" on="false"/>
              <v:stroke color="#3465a4" joinstyle="round" endcap="flat"/>
              <w10:wrap type="none"/>
            </v:rect>
          </w:pict>
        </mc:Fallback>
      </mc:AlternateContent>
      <w:object w:dxaOrig="2986" w:dyaOrig="28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85.65pt;margin-top:3.3pt;width:98.3pt;height:60.75pt;mso-wrap-distance-left:9.05pt;mso-wrap-distance-right:9.05pt;mso-position-horizontal-relative:text;mso-position-vertical-relative:text" filled="t" fillcolor="#FFFFFF" o:ole="">
          <v:imagedata r:id="rId2" o:title=""/>
          <w10:wrap type="square" side="right"/>
        </v:shape>
        <o:OLEObject Type="Embed" ProgID="Word.Picture.8" ShapeID="ole_rId1" DrawAspect="Content" ObjectID="_1511048151" r:id="rId1"/>
      </w:object>
    </w:r>
  </w:p>
  <w:p>
    <w:pPr>
      <w:pStyle w:val="Normal"/>
      <w:jc w:val="center"/>
      <w:rPr>
        <w:rFonts w:ascii="Arial" w:hAnsi="Arial" w:eastAsia="Times New Roman" w:cs="Arial"/>
        <w:b/>
        <w:szCs w:val="20"/>
        <w:lang w:eastAsia="ar-SA"/>
      </w:rPr>
    </w:pPr>
    <w:r>
      <w:rPr>
        <w:rFonts w:eastAsia="Times New Roman" w:cs="Arial" w:ascii="Arial" w:hAnsi="Arial"/>
        <w:b/>
        <w:szCs w:val="20"/>
        <w:lang w:eastAsia="ar-SA"/>
      </w:rPr>
    </w:r>
  </w:p>
  <w:p>
    <w:pPr>
      <w:pStyle w:val="Normal"/>
      <w:jc w:val="center"/>
      <w:rPr>
        <w:rFonts w:ascii="Arial" w:hAnsi="Arial" w:eastAsia="Times New Roman" w:cs="Arial"/>
        <w:b/>
        <w:szCs w:val="20"/>
        <w:lang w:eastAsia="ar-SA"/>
      </w:rPr>
    </w:pPr>
    <w:r>
      <w:rPr>
        <w:rFonts w:eastAsia="Times New Roman" w:cs="Arial" w:ascii="Arial" w:hAnsi="Arial"/>
        <w:b/>
        <w:szCs w:val="20"/>
        <w:lang w:eastAsia="ar-SA"/>
      </w:rPr>
    </w:r>
  </w:p>
  <w:p>
    <w:pPr>
      <w:pStyle w:val="Normal"/>
      <w:jc w:val="center"/>
      <w:rPr>
        <w:rFonts w:ascii="Arial" w:hAnsi="Arial" w:eastAsia="Times New Roman" w:cs="Arial"/>
        <w:b/>
        <w:szCs w:val="20"/>
        <w:lang w:eastAsia="ar-SA"/>
      </w:rPr>
    </w:pPr>
    <w:r>
      <w:rPr>
        <w:rFonts w:eastAsia="Times New Roman" w:cs="Arial" w:ascii="Arial" w:hAnsi="Arial"/>
        <w:b/>
        <w:szCs w:val="20"/>
        <w:lang w:eastAsia="ar-SA"/>
      </w:rPr>
    </w:r>
  </w:p>
  <w:p>
    <w:pPr>
      <w:pStyle w:val="Normal"/>
      <w:jc w:val="center"/>
      <w:rPr>
        <w:rFonts w:ascii="Arial" w:hAnsi="Arial" w:eastAsia="Times New Roman" w:cs="Arial"/>
        <w:b/>
        <w:szCs w:val="20"/>
        <w:lang w:eastAsia="ar-SA"/>
      </w:rPr>
    </w:pPr>
    <w:r>
      <w:rPr>
        <w:rFonts w:eastAsia="Times New Roman" w:cs="Arial" w:ascii="Arial" w:hAnsi="Arial"/>
        <w:b/>
        <w:szCs w:val="20"/>
        <w:lang w:eastAsia="ar-SA"/>
      </w:rPr>
    </w:r>
  </w:p>
  <w:p>
    <w:pPr>
      <w:pStyle w:val="Normal"/>
      <w:jc w:val="center"/>
      <w:rPr>
        <w:rFonts w:ascii="Calibri" w:hAnsi="Calibri" w:eastAsia="Times New Roman" w:cs="Calibri" w:asciiTheme="minorHAnsi" w:cstheme="minorHAnsi" w:hAnsiTheme="minorHAnsi"/>
        <w:b/>
        <w:sz w:val="22"/>
        <w:szCs w:val="22"/>
        <w:lang w:eastAsia="ar-SA"/>
      </w:rPr>
    </w:pPr>
    <w:r>
      <w:rPr>
        <w:rFonts w:eastAsia="Times New Roman" w:cs="Calibri" w:ascii="Calibri" w:hAnsi="Calibri" w:asciiTheme="minorHAnsi" w:cstheme="minorHAnsi" w:hAnsiTheme="minorHAnsi"/>
        <w:b/>
        <w:sz w:val="22"/>
        <w:szCs w:val="22"/>
        <w:lang w:eastAsia="ar-SA"/>
      </w:rPr>
      <w:t>CÂMARA MUNICIPAL DE CAICÓ</w:t>
    </w:r>
  </w:p>
  <w:p>
    <w:pPr>
      <w:pStyle w:val="Normal"/>
      <w:jc w:val="center"/>
      <w:rPr>
        <w:rFonts w:ascii="Calibri" w:hAnsi="Calibri" w:eastAsia="Times New Roman" w:cs="Calibri" w:asciiTheme="minorHAnsi" w:cstheme="minorHAnsi" w:hAnsiTheme="minorHAnsi"/>
        <w:b/>
        <w:sz w:val="22"/>
        <w:szCs w:val="22"/>
        <w:lang w:eastAsia="ar-SA"/>
      </w:rPr>
    </w:pPr>
    <w:r>
      <w:rPr>
        <w:rFonts w:eastAsia="Times New Roman" w:cs="Calibri" w:ascii="Calibri" w:hAnsi="Calibri" w:asciiTheme="minorHAnsi" w:cstheme="minorHAnsi" w:hAnsiTheme="minorHAnsi"/>
        <w:b/>
        <w:sz w:val="22"/>
        <w:szCs w:val="22"/>
        <w:lang w:eastAsia="ar-SA"/>
      </w:rPr>
      <w:t>SECRETARIA LEGISLATIVA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2f70"/>
    <w:pPr>
      <w:widowControl w:val="false"/>
      <w:suppressAutoHyphens w:val="true"/>
      <w:bidi w:val="0"/>
      <w:spacing w:before="0" w:after="0"/>
      <w:jc w:val="left"/>
    </w:pPr>
    <w:rPr>
      <w:rFonts w:ascii="Times" w:hAnsi="Times" w:eastAsia="DejaVu Sans" w:cs="Times New Roman"/>
      <w:color w:val="auto"/>
      <w:kern w:val="2"/>
      <w:sz w:val="24"/>
      <w:szCs w:val="24"/>
      <w:lang w:val="pt-BR" w:eastAsia="pt-BR" w:bidi="ar-SA"/>
    </w:rPr>
  </w:style>
  <w:style w:type="paragraph" w:styleId="Heading1">
    <w:name w:val="heading 1"/>
    <w:basedOn w:val="Normal"/>
    <w:next w:val="Normal"/>
    <w:link w:val="Ttulo1Char"/>
    <w:uiPriority w:val="9"/>
    <w:qFormat/>
    <w:rsid w:val="007c0127"/>
    <w:pPr>
      <w:keepNext w:val="true"/>
      <w:spacing w:before="240" w:after="60"/>
      <w:outlineLvl w:val="0"/>
    </w:pPr>
    <w:rPr>
      <w:rFonts w:ascii="Cambria" w:hAnsi="Cambria" w:eastAsia="Times New Roman"/>
      <w:b/>
      <w:bCs/>
      <w:sz w:val="32"/>
      <w:szCs w:val="32"/>
    </w:rPr>
  </w:style>
  <w:style w:type="paragraph" w:styleId="Heading2">
    <w:name w:val="heading 2"/>
    <w:basedOn w:val="Normal"/>
    <w:next w:val="Normal"/>
    <w:link w:val="Ttulo2Char"/>
    <w:uiPriority w:val="9"/>
    <w:unhideWhenUsed/>
    <w:qFormat/>
    <w:rsid w:val="007c0127"/>
    <w:pPr>
      <w:keepNext w:val="true"/>
      <w:spacing w:before="240" w:after="60"/>
      <w:outlineLvl w:val="1"/>
    </w:pPr>
    <w:rPr>
      <w:rFonts w:ascii="Cambria" w:hAnsi="Cambria" w:eastAsia="Times New Roman"/>
      <w:b/>
      <w:bCs/>
      <w:i/>
      <w:iCs/>
      <w:sz w:val="28"/>
      <w:szCs w:val="28"/>
    </w:rPr>
  </w:style>
  <w:style w:type="paragraph" w:styleId="Heading3">
    <w:name w:val="heading 3"/>
    <w:basedOn w:val="Normal"/>
    <w:next w:val="Normal"/>
    <w:link w:val="Ttulo3Char"/>
    <w:uiPriority w:val="9"/>
    <w:unhideWhenUsed/>
    <w:qFormat/>
    <w:rsid w:val="00a26056"/>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tulo4Char"/>
    <w:qFormat/>
    <w:rsid w:val="00402f70"/>
    <w:pPr>
      <w:keepNext w:val="true"/>
      <w:ind w:right="57"/>
      <w:jc w:val="center"/>
      <w:outlineLvl w:val="3"/>
    </w:pPr>
    <w:rPr>
      <w:sz w:val="28"/>
    </w:rPr>
  </w:style>
  <w:style w:type="character" w:styleId="DefaultParagraphFont" w:default="1">
    <w:name w:val="Default Paragraph Font"/>
    <w:uiPriority w:val="1"/>
    <w:unhideWhenUsed/>
    <w:qFormat/>
    <w:rPr/>
  </w:style>
  <w:style w:type="character" w:styleId="Ttulo4Char" w:customStyle="1">
    <w:name w:val="Título 4 Char"/>
    <w:qFormat/>
    <w:rsid w:val="00402f70"/>
    <w:rPr>
      <w:rFonts w:ascii="Times" w:hAnsi="Times" w:eastAsia="DejaVu Sans" w:cs="Times New Roman"/>
      <w:kern w:val="2"/>
      <w:sz w:val="28"/>
      <w:szCs w:val="24"/>
      <w:lang w:eastAsia="pt-BR"/>
    </w:rPr>
  </w:style>
  <w:style w:type="character" w:styleId="SubttuloChar" w:customStyle="1">
    <w:name w:val="Subtítulo Char"/>
    <w:qFormat/>
    <w:rsid w:val="00402f70"/>
    <w:rPr>
      <w:rFonts w:ascii="Arial" w:hAnsi="Arial" w:eastAsia="DejaVu Sans" w:cs="Times New Roman"/>
      <w:kern w:val="2"/>
      <w:sz w:val="24"/>
      <w:szCs w:val="24"/>
      <w:lang w:eastAsia="pt-BR"/>
    </w:rPr>
  </w:style>
  <w:style w:type="character" w:styleId="RodapChar" w:customStyle="1">
    <w:name w:val="Rodapé Char"/>
    <w:uiPriority w:val="99"/>
    <w:qFormat/>
    <w:rsid w:val="00402f70"/>
    <w:rPr>
      <w:rFonts w:ascii="Times" w:hAnsi="Times" w:eastAsia="DejaVu Sans" w:cs="Times New Roman"/>
      <w:kern w:val="2"/>
      <w:sz w:val="24"/>
      <w:szCs w:val="24"/>
      <w:lang w:eastAsia="pt-BR"/>
    </w:rPr>
  </w:style>
  <w:style w:type="character" w:styleId="LineNumbering" w:customStyle="1">
    <w:name w:val="Line Numbering"/>
    <w:basedOn w:val="DefaultParagraphFont"/>
    <w:uiPriority w:val="99"/>
    <w:semiHidden/>
    <w:unhideWhenUsed/>
    <w:qFormat/>
    <w:rsid w:val="00402f70"/>
    <w:rPr/>
  </w:style>
  <w:style w:type="character" w:styleId="CabealhoChar" w:customStyle="1">
    <w:name w:val="Cabeçalho Char"/>
    <w:uiPriority w:val="99"/>
    <w:qFormat/>
    <w:rsid w:val="00402f70"/>
    <w:rPr>
      <w:rFonts w:ascii="Times" w:hAnsi="Times" w:eastAsia="DejaVu Sans" w:cs="Times New Roman"/>
      <w:kern w:val="2"/>
      <w:sz w:val="24"/>
      <w:szCs w:val="24"/>
      <w:lang w:eastAsia="pt-BR"/>
    </w:rPr>
  </w:style>
  <w:style w:type="character" w:styleId="TextodebaloChar" w:customStyle="1">
    <w:name w:val="Texto de balão Char"/>
    <w:link w:val="BalloonText"/>
    <w:uiPriority w:val="99"/>
    <w:semiHidden/>
    <w:qFormat/>
    <w:rsid w:val="00ff541c"/>
    <w:rPr>
      <w:rFonts w:ascii="Tahoma" w:hAnsi="Tahoma" w:eastAsia="DejaVu Sans" w:cs="Tahoma"/>
      <w:kern w:val="2"/>
      <w:sz w:val="16"/>
      <w:szCs w:val="16"/>
    </w:rPr>
  </w:style>
  <w:style w:type="character" w:styleId="Ttulo1Char" w:customStyle="1">
    <w:name w:val="Título 1 Char"/>
    <w:uiPriority w:val="9"/>
    <w:qFormat/>
    <w:rsid w:val="007c0127"/>
    <w:rPr>
      <w:rFonts w:ascii="Cambria" w:hAnsi="Cambria" w:eastAsia="Times New Roman" w:cs="Times New Roman"/>
      <w:b/>
      <w:bCs/>
      <w:kern w:val="2"/>
      <w:sz w:val="32"/>
      <w:szCs w:val="32"/>
    </w:rPr>
  </w:style>
  <w:style w:type="character" w:styleId="Ttulo2Char" w:customStyle="1">
    <w:name w:val="Título 2 Char"/>
    <w:uiPriority w:val="9"/>
    <w:qFormat/>
    <w:rsid w:val="007c0127"/>
    <w:rPr>
      <w:rFonts w:ascii="Cambria" w:hAnsi="Cambria" w:eastAsia="Times New Roman" w:cs="Times New Roman"/>
      <w:b/>
      <w:bCs/>
      <w:i/>
      <w:iCs/>
      <w:kern w:val="2"/>
      <w:sz w:val="28"/>
      <w:szCs w:val="28"/>
    </w:rPr>
  </w:style>
  <w:style w:type="character" w:styleId="st" w:customStyle="1">
    <w:name w:val="st"/>
    <w:basedOn w:val="DefaultParagraphFont"/>
    <w:qFormat/>
    <w:rsid w:val="00901d0e"/>
    <w:rPr/>
  </w:style>
  <w:style w:type="character" w:styleId="Emphasis">
    <w:name w:val="Emphasis"/>
    <w:basedOn w:val="DefaultParagraphFont"/>
    <w:qFormat/>
    <w:rsid w:val="00901d0e"/>
    <w:rPr>
      <w:i/>
      <w:iCs/>
    </w:rPr>
  </w:style>
  <w:style w:type="character" w:styleId="Ttulo3Char" w:customStyle="1">
    <w:name w:val="Título 3 Char"/>
    <w:basedOn w:val="DefaultParagraphFont"/>
    <w:uiPriority w:val="9"/>
    <w:qFormat/>
    <w:rsid w:val="00a26056"/>
    <w:rPr>
      <w:rFonts w:ascii="Cambria" w:hAnsi="Cambria" w:eastAsia="" w:cs="" w:asciiTheme="majorHAnsi" w:cstheme="majorBidi" w:eastAsiaTheme="majorEastAsia" w:hAnsiTheme="majorHAnsi"/>
      <w:b/>
      <w:bCs/>
      <w:color w:themeColor="accent1" w:val="4F81BD"/>
      <w:kern w:val="2"/>
      <w:sz w:val="24"/>
      <w:szCs w:val="24"/>
    </w:rPr>
  </w:style>
  <w:style w:type="character" w:styleId="acopre" w:customStyle="1">
    <w:name w:val="acopre"/>
    <w:basedOn w:val="DefaultParagraphFont"/>
    <w:qFormat/>
    <w:rsid w:val="009d013c"/>
    <w:rPr/>
  </w:style>
  <w:style w:type="character" w:styleId="fontstyle01" w:customStyle="1">
    <w:name w:val="fontstyle01"/>
    <w:basedOn w:val="DefaultParagraphFont"/>
    <w:qFormat/>
    <w:rsid w:val="004e6bfa"/>
    <w:rPr>
      <w:rFonts w:ascii="Times New Roman" w:hAnsi="Times New Roman" w:cs="Times New Roman"/>
      <w:b w:val="false"/>
      <w:bCs w:val="false"/>
      <w:i w:val="false"/>
      <w:iCs w:val="false"/>
      <w:color w:val="000000"/>
      <w:sz w:val="24"/>
      <w:szCs w:val="24"/>
    </w:rPr>
  </w:style>
  <w:style w:type="character" w:styleId="LineNumbering1" w:customStyle="1">
    <w:name w:val="Line Numbering1"/>
    <w:qFormat/>
    <w:rPr/>
  </w:style>
  <w:style w:type="character" w:styleId="LineNumbering2" w:customStyle="1">
    <w:name w:val="Line Numbering2"/>
    <w:qFormat/>
    <w:rPr/>
  </w:style>
  <w:style w:type="character" w:styleId="LineNumbering3" w:customStyle="1">
    <w:name w:val="Line Numbering3"/>
    <w:qFormat/>
    <w:rPr/>
  </w:style>
  <w:style w:type="character" w:styleId="LineNumbering4" w:customStyle="1">
    <w:name w:val="Line Numbering4"/>
    <w:qFormat/>
    <w:rPr/>
  </w:style>
  <w:style w:type="character" w:styleId="LineNumbering5" w:customStyle="1">
    <w:name w:val="Line Numbering5"/>
    <w:qFormat/>
    <w:rPr/>
  </w:style>
  <w:style w:type="character" w:styleId="Strong">
    <w:name w:val="Strong"/>
    <w:qFormat/>
    <w:rsid w:val="000f6384"/>
    <w:rPr>
      <w:b/>
      <w:bCs/>
    </w:rPr>
  </w:style>
  <w:style w:type="character" w:styleId="LineNumbering6" w:customStyle="1">
    <w:name w:val="Line Numbering6"/>
    <w:qFormat/>
    <w:rPr/>
  </w:style>
  <w:style w:type="character" w:styleId="LineNumbering7" w:customStyle="1">
    <w:name w:val="Line Numbering7"/>
    <w:qFormat/>
    <w:rPr/>
  </w:style>
  <w:style w:type="character" w:styleId="LineNumbering8" w:customStyle="1">
    <w:name w:val="Line Numbering8"/>
    <w:qFormat/>
    <w:rPr/>
  </w:style>
  <w:style w:type="character" w:styleId="LineNumbering9" w:customStyle="1">
    <w:name w:val="Line Numbering9"/>
    <w:qFormat/>
    <w:rPr/>
  </w:style>
  <w:style w:type="character" w:styleId="LineNumbering10" w:customStyle="1">
    <w:name w:val="Line Numbering10"/>
    <w:qFormat/>
    <w:rPr/>
  </w:style>
  <w:style w:type="character" w:styleId="LineNumbering11" w:customStyle="1">
    <w:name w:val="Line Numbering11"/>
    <w:qFormat/>
    <w:rPr/>
  </w:style>
  <w:style w:type="character" w:styleId="LineNumbering12" w:customStyle="1">
    <w:name w:val="Line Numbering12"/>
    <w:qFormat/>
    <w:rPr/>
  </w:style>
  <w:style w:type="character" w:styleId="LineNumbering13" w:customStyle="1">
    <w:name w:val="Line Numbering13"/>
    <w:qFormat/>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ndice" w:customStyle="1">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Subtitle">
    <w:name w:val="Subtitle"/>
    <w:basedOn w:val="Normal"/>
    <w:next w:val="Normal"/>
    <w:link w:val="SubttuloChar"/>
    <w:qFormat/>
    <w:rsid w:val="00402f70"/>
    <w:pPr>
      <w:spacing w:before="0" w:after="60"/>
      <w:ind w:left="-284" w:right="-568"/>
      <w:jc w:val="center"/>
    </w:pPr>
    <w:rPr>
      <w:rFonts w:ascii="Arial" w:hAnsi="Arial"/>
    </w:rPr>
  </w:style>
  <w:style w:type="paragraph" w:styleId="Cabealhoerodap" w:customStyle="1">
    <w:name w:val="Cabeçalho e rodapé"/>
    <w:basedOn w:val="Normal"/>
    <w:qFormat/>
    <w:pPr/>
    <w:rPr/>
  </w:style>
  <w:style w:type="paragraph" w:styleId="Cabealhoerodapuser">
    <w:name w:val="Cabeçalho e rodapé (user)"/>
    <w:basedOn w:val="Normal"/>
    <w:qFormat/>
    <w:pPr/>
    <w:rPr/>
  </w:style>
  <w:style w:type="paragraph" w:styleId="Footer">
    <w:name w:val="footer"/>
    <w:basedOn w:val="Normal"/>
    <w:link w:val="RodapChar"/>
    <w:uiPriority w:val="99"/>
    <w:unhideWhenUsed/>
    <w:rsid w:val="00402f70"/>
    <w:pPr>
      <w:suppressLineNumbers/>
      <w:tabs>
        <w:tab w:val="clear" w:pos="708"/>
        <w:tab w:val="center" w:pos="4252" w:leader="none"/>
        <w:tab w:val="right" w:pos="8504" w:leader="none"/>
      </w:tabs>
    </w:pPr>
    <w:rPr/>
  </w:style>
  <w:style w:type="paragraph" w:styleId="ecxmsonormal" w:customStyle="1">
    <w:name w:val="ecxmsonormal"/>
    <w:basedOn w:val="Normal"/>
    <w:qFormat/>
    <w:rsid w:val="00402f70"/>
    <w:pPr>
      <w:widowControl/>
      <w:suppressAutoHyphens w:val="false"/>
      <w:spacing w:before="0" w:after="324"/>
    </w:pPr>
    <w:rPr>
      <w:rFonts w:ascii="Times New Roman" w:hAnsi="Times New Roman" w:eastAsia="Times New Roman"/>
      <w:kern w:val="0"/>
    </w:rPr>
  </w:style>
  <w:style w:type="paragraph" w:styleId="Header">
    <w:name w:val="header"/>
    <w:basedOn w:val="Normal"/>
    <w:link w:val="CabealhoChar"/>
    <w:uiPriority w:val="99"/>
    <w:unhideWhenUsed/>
    <w:rsid w:val="00402f70"/>
    <w:pPr>
      <w:suppressLineNumbers/>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ff541c"/>
    <w:pPr/>
    <w:rPr>
      <w:rFonts w:ascii="Tahoma" w:hAnsi="Tahoma" w:cs="Tahoma"/>
      <w:sz w:val="16"/>
      <w:szCs w:val="16"/>
    </w:rPr>
  </w:style>
  <w:style w:type="paragraph" w:styleId="NoSpacing">
    <w:name w:val="No Spacing"/>
    <w:uiPriority w:val="1"/>
    <w:qFormat/>
    <w:rsid w:val="004405f1"/>
    <w:pPr>
      <w:widowControl w:val="false"/>
      <w:suppressAutoHyphens w:val="true"/>
      <w:bidi w:val="0"/>
      <w:spacing w:before="0" w:after="0"/>
      <w:jc w:val="left"/>
    </w:pPr>
    <w:rPr>
      <w:rFonts w:ascii="Times" w:hAnsi="Times" w:eastAsia="DejaVu Sans" w:cs="Times New Roman"/>
      <w:color w:val="auto"/>
      <w:kern w:val="2"/>
      <w:sz w:val="24"/>
      <w:szCs w:val="24"/>
      <w:lang w:val="pt-BR" w:eastAsia="pt-BR" w:bidi="ar-SA"/>
    </w:rPr>
  </w:style>
  <w:style w:type="paragraph" w:styleId="ListBullet">
    <w:name w:val="List Bullet"/>
    <w:basedOn w:val="Normal"/>
    <w:uiPriority w:val="99"/>
    <w:unhideWhenUsed/>
    <w:rsid w:val="00c241ff"/>
    <w:pPr>
      <w:numPr>
        <w:ilvl w:val="0"/>
        <w:numId w:val="1"/>
      </w:numPr>
      <w:spacing w:before="0" w:after="0"/>
      <w:contextualSpacing/>
    </w:pPr>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585-399B-49EA-9650-05399B20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Application>LibreOffice/25.2.7.2$Windows_X86_64 LibreOffice_project/5cbfd1ab6520636bb5f7b99185aa69bd7456825d</Application>
  <AppVersion>15.0000</AppVersion>
  <Pages>3</Pages>
  <Words>1443</Words>
  <Characters>7591</Characters>
  <CharactersWithSpaces>9033</CharactersWithSpaces>
  <Paragraphs>6</Paragraphs>
  <Company>Cliente Especial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2025-12-02T13:18:00Z</dcterms:created>
  <dc:creator>Cliente Especial</dc:creator>
  <dc:description/>
  <dc:language>pt-BR</dc:language>
  <cp:lastModifiedBy/>
  <cp:lastPrinted>2025-11-28T13:43:00Z</cp:lastPrinted>
  <dcterms:modified xsi:type="dcterms:W3CDTF">2025-12-22T08:39:09Z</dcterms:modified>
  <cp:revision>29</cp:revision>
  <dc:subject/>
  <dc:title>Aos (27) vinte e sete dias do mês de fevereiro do ano de 2013 (dois mil e treze), no horário regimental, precisamente às 17h: 30m (dezessete horas e trinta minutos), no Plenário Inácio Bezerra, prédio sede desta Egrégia Casa, sito na Rua Felipe Guerra, n</dc:title>
</cp:coreProperties>
</file>

<file path=docProps/custom.xml><?xml version="1.0" encoding="utf-8"?>
<Properties xmlns="http://schemas.openxmlformats.org/officeDocument/2006/custom-properties" xmlns:vt="http://schemas.openxmlformats.org/officeDocument/2006/docPropsVTypes"/>
</file>