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6E2" w14:textId="77777777" w:rsidR="00E0611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1A88BC89" w14:textId="35F914CC" w:rsidR="00E061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F47CB">
        <w:rPr>
          <w:rFonts w:asciiTheme="minorHAnsi" w:eastAsia="Times New Roman" w:hAnsiTheme="minorHAnsi" w:cstheme="minorHAnsi"/>
          <w:b/>
          <w:lang w:eastAsia="ar-SA"/>
        </w:rPr>
        <w:t>5</w:t>
      </w:r>
      <w:r w:rsidR="00E46783">
        <w:rPr>
          <w:rFonts w:asciiTheme="minorHAnsi" w:eastAsia="Times New Roman" w:hAnsiTheme="minorHAnsi" w:cstheme="minorHAnsi"/>
          <w:b/>
          <w:lang w:eastAsia="ar-SA"/>
        </w:rPr>
        <w:t>3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2F47CB">
        <w:rPr>
          <w:rFonts w:asciiTheme="minorHAnsi" w:eastAsia="Times New Roman" w:hAnsiTheme="minorHAnsi" w:cstheme="minorHAnsi"/>
          <w:b/>
          <w:lang w:eastAsia="ar-SA"/>
        </w:rPr>
        <w:t>QUINQUAGÉSIMA</w:t>
      </w:r>
      <w:r w:rsidR="0011748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E46783">
        <w:rPr>
          <w:rFonts w:asciiTheme="minorHAnsi" w:eastAsia="Times New Roman" w:hAnsiTheme="minorHAnsi" w:cstheme="minorHAnsi"/>
          <w:b/>
          <w:lang w:eastAsia="ar-SA"/>
        </w:rPr>
        <w:t>TERCEIRA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14FDE2C" w14:textId="54DDF608" w:rsidR="006C4FE3" w:rsidRDefault="00000000" w:rsidP="006F080F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 </w:t>
      </w:r>
      <w:r w:rsidR="00E46783">
        <w:rPr>
          <w:rFonts w:asciiTheme="minorHAnsi" w:hAnsiTheme="minorHAnsi" w:cstheme="minorHAnsi"/>
          <w:lang w:eastAsia="ar-SA"/>
        </w:rPr>
        <w:t>oito</w:t>
      </w:r>
      <w:r w:rsidR="00117481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dia do mês de </w:t>
      </w:r>
      <w:r w:rsidR="00117481">
        <w:rPr>
          <w:rFonts w:asciiTheme="minorHAnsi" w:hAnsiTheme="minorHAnsi" w:cstheme="minorHAnsi"/>
          <w:lang w:eastAsia="ar-SA"/>
        </w:rPr>
        <w:t>setembro</w:t>
      </w:r>
      <w:r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</w:t>
      </w:r>
      <w:r w:rsidR="00A72F9A">
        <w:rPr>
          <w:rFonts w:asciiTheme="minorHAnsi" w:hAnsiTheme="minorHAnsi" w:cstheme="minorHAnsi"/>
          <w:lang w:eastAsia="ar-SA"/>
        </w:rPr>
        <w:t>r</w:t>
      </w:r>
      <w:r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</w:t>
      </w:r>
      <w:r w:rsidR="00E10B6A">
        <w:rPr>
          <w:rFonts w:asciiTheme="minorHAnsi" w:hAnsiTheme="minorHAnsi" w:cstheme="minorHAnsi"/>
          <w:lang w:eastAsia="ar-SA"/>
        </w:rPr>
        <w:t>Quinquagésima</w:t>
      </w:r>
      <w:r w:rsidR="00117481">
        <w:rPr>
          <w:rFonts w:asciiTheme="minorHAnsi" w:hAnsiTheme="minorHAnsi" w:cstheme="minorHAnsi"/>
          <w:lang w:eastAsia="ar-SA"/>
        </w:rPr>
        <w:t xml:space="preserve"> </w:t>
      </w:r>
      <w:r w:rsidR="00BD3BF2">
        <w:rPr>
          <w:rFonts w:asciiTheme="minorHAnsi" w:hAnsiTheme="minorHAnsi" w:cstheme="minorHAnsi"/>
          <w:lang w:eastAsia="ar-SA"/>
        </w:rPr>
        <w:t>Terceira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 w:rsidR="00AB35D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AB35D0">
        <w:rPr>
          <w:rFonts w:asciiTheme="minorHAnsi" w:hAnsiTheme="minorHAnsi" w:cstheme="minorHAnsi"/>
          <w:lang w:eastAsia="ar-SA"/>
        </w:rPr>
        <w:t xml:space="preserve">, </w:t>
      </w:r>
      <w:r w:rsidR="00AB35D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B35D0">
        <w:rPr>
          <w:rFonts w:asciiTheme="minorHAnsi" w:hAnsiTheme="minorHAnsi" w:cstheme="minorHAnsi"/>
          <w:lang w:eastAsia="ar-SA"/>
        </w:rPr>
        <w:t>,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Artur Josué de Araújo Maynard, Anderson Clayton Duarte de Medeiros</w:t>
      </w:r>
      <w:r w:rsidR="00AB35D0">
        <w:rPr>
          <w:rFonts w:asciiTheme="minorHAnsi" w:hAnsiTheme="minorHAnsi" w:cstheme="minorHAnsi"/>
          <w:lang w:eastAsia="ar-SA"/>
        </w:rPr>
        <w:t xml:space="preserve">, </w:t>
      </w:r>
      <w:r w:rsidR="00AB35D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B35D0">
        <w:rPr>
          <w:rFonts w:asciiTheme="minorHAnsi" w:hAnsiTheme="minorHAnsi" w:cstheme="minorHAnsi"/>
          <w:lang w:eastAsia="ar-SA"/>
        </w:rPr>
        <w:t>,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AB35D0">
        <w:rPr>
          <w:rFonts w:asciiTheme="minorHAnsi" w:hAnsiTheme="minorHAnsi" w:cstheme="minorHAnsi"/>
          <w:lang w:eastAsia="ar-SA"/>
        </w:rPr>
        <w:t>,</w:t>
      </w:r>
      <w:r w:rsidR="00AB35D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AB35D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AB35D0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AB35D0">
        <w:rPr>
          <w:rFonts w:asciiTheme="minorHAnsi" w:hAnsiTheme="minorHAnsi" w:cstheme="minorHAnsi"/>
          <w:bCs/>
          <w:lang w:eastAsia="ar-SA"/>
        </w:rPr>
        <w:t>,</w:t>
      </w:r>
      <w:r w:rsidR="00AB35D0">
        <w:rPr>
          <w:rFonts w:asciiTheme="minorHAnsi" w:hAnsiTheme="minorHAnsi" w:cstheme="minorHAnsi"/>
          <w:b/>
          <w:lang w:eastAsia="ar-SA"/>
        </w:rPr>
        <w:t xml:space="preserve"> </w:t>
      </w:r>
      <w:r w:rsidR="00AB35D0" w:rsidRPr="00BE425F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B35D0">
        <w:rPr>
          <w:rFonts w:asciiTheme="minorHAnsi" w:hAnsiTheme="minorHAnsi" w:cstheme="minorHAnsi"/>
          <w:lang w:eastAsia="ar-SA"/>
        </w:rPr>
        <w:t>,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Luiz Nery da Costa</w:t>
      </w:r>
      <w:r w:rsidR="00AB35D0">
        <w:rPr>
          <w:rFonts w:asciiTheme="minorHAnsi" w:hAnsiTheme="minorHAnsi" w:cstheme="minorHAnsi"/>
          <w:lang w:eastAsia="ar-SA"/>
        </w:rPr>
        <w:t>,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35D0">
        <w:rPr>
          <w:rFonts w:asciiTheme="minorHAnsi" w:hAnsiTheme="minorHAnsi" w:cstheme="minorHAnsi"/>
          <w:b/>
          <w:lang w:eastAsia="ar-SA"/>
        </w:rPr>
        <w:t>Renato Saldanha de Souza</w:t>
      </w:r>
      <w:r w:rsidR="00AB35D0">
        <w:rPr>
          <w:rFonts w:asciiTheme="minorHAnsi" w:hAnsiTheme="minorHAnsi" w:cstheme="minorHAnsi"/>
          <w:bCs/>
          <w:lang w:eastAsia="ar-SA"/>
        </w:rPr>
        <w:t xml:space="preserve">, </w:t>
      </w:r>
      <w:r w:rsidR="00AB35D0">
        <w:rPr>
          <w:rFonts w:asciiTheme="minorHAnsi" w:hAnsiTheme="minorHAnsi" w:cstheme="minorHAnsi"/>
          <w:b/>
          <w:lang w:eastAsia="ar-SA"/>
        </w:rPr>
        <w:t>Rosângela Maria da Silva</w:t>
      </w:r>
      <w:r w:rsidR="00AB35D0">
        <w:rPr>
          <w:rFonts w:asciiTheme="minorHAnsi" w:hAnsiTheme="minorHAnsi" w:cstheme="minorHAnsi"/>
          <w:bCs/>
          <w:lang w:eastAsia="ar-SA"/>
        </w:rPr>
        <w:t xml:space="preserve"> </w:t>
      </w:r>
      <w:r w:rsidR="00AB35D0">
        <w:rPr>
          <w:rFonts w:asciiTheme="minorHAnsi" w:hAnsiTheme="minorHAnsi" w:cstheme="minorHAnsi"/>
          <w:lang w:eastAsia="ar-SA"/>
        </w:rPr>
        <w:t xml:space="preserve">e </w:t>
      </w:r>
      <w:r w:rsidR="00AB35D0">
        <w:rPr>
          <w:rFonts w:asciiTheme="minorHAnsi" w:hAnsiTheme="minorHAnsi" w:cstheme="minorHAnsi"/>
          <w:b/>
          <w:lang w:eastAsia="ar-SA"/>
        </w:rPr>
        <w:t>Rutênio Diniz de Medeiros</w:t>
      </w:r>
      <w:r w:rsidR="00AB35D0">
        <w:rPr>
          <w:rFonts w:asciiTheme="minorHAnsi" w:hAnsiTheme="minorHAnsi" w:cstheme="minorHAnsi"/>
          <w:lang w:eastAsia="ar-SA"/>
        </w:rPr>
        <w:t>, totalizando doze membros</w:t>
      </w:r>
      <w:r>
        <w:rPr>
          <w:rFonts w:asciiTheme="minorHAnsi" w:hAnsiTheme="minorHAnsi" w:cstheme="minorHAnsi"/>
          <w:lang w:eastAsia="ar-SA"/>
        </w:rPr>
        <w:t xml:space="preserve">. Sob a presidência do vereador </w:t>
      </w:r>
      <w:r w:rsidR="00A55DC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BD3BF2">
        <w:rPr>
          <w:rFonts w:asciiTheme="minorHAnsi" w:hAnsiTheme="minorHAnsi" w:cstheme="minorHAnsi"/>
          <w:b/>
          <w:lang w:eastAsia="ar-SA"/>
        </w:rPr>
        <w:t>Renato Saldanha de Souza</w:t>
      </w:r>
      <w:r w:rsidR="00BD3BF2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3BF2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BD3BF2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BD3BF2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BD3BF2">
        <w:rPr>
          <w:rFonts w:asciiTheme="minorHAnsi" w:hAnsiTheme="minorHAnsi" w:cstheme="minorHAnsi"/>
          <w:lang w:eastAsia="ar-SA"/>
        </w:rPr>
        <w:t>a</w:t>
      </w:r>
      <w:r w:rsidR="00E4332A">
        <w:rPr>
          <w:rFonts w:asciiTheme="minorHAnsi" w:hAnsiTheme="minorHAnsi" w:cstheme="minorHAnsi"/>
          <w:lang w:eastAsia="ar-SA"/>
        </w:rPr>
        <w:t xml:space="preserve"> </w:t>
      </w:r>
      <w:r w:rsidR="00BD3BF2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BD3BF2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</w:t>
      </w:r>
      <w:r w:rsidR="003435C4">
        <w:rPr>
          <w:rFonts w:asciiTheme="minorHAnsi" w:hAnsiTheme="minorHAnsi" w:cstheme="minorHAnsi"/>
          <w:lang w:eastAsia="ar-SA"/>
        </w:rPr>
        <w:t>i</w:t>
      </w:r>
      <w:r w:rsidR="00BD3BF2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117481">
        <w:rPr>
          <w:rFonts w:asciiTheme="minorHAnsi" w:hAnsiTheme="minorHAnsi" w:cstheme="minorHAnsi"/>
          <w:b/>
          <w:bCs/>
          <w:lang w:eastAsia="ar-SA"/>
        </w:rPr>
        <w:t>Projeto</w:t>
      </w:r>
      <w:r w:rsidR="003435C4">
        <w:rPr>
          <w:rFonts w:asciiTheme="minorHAnsi" w:hAnsiTheme="minorHAnsi" w:cstheme="minorHAnsi"/>
          <w:b/>
          <w:bCs/>
          <w:lang w:eastAsia="ar-SA"/>
        </w:rPr>
        <w:t>s</w:t>
      </w:r>
      <w:r w:rsidR="00117481">
        <w:rPr>
          <w:rFonts w:asciiTheme="minorHAnsi" w:hAnsiTheme="minorHAnsi" w:cstheme="minorHAnsi"/>
          <w:b/>
          <w:bCs/>
          <w:lang w:eastAsia="ar-SA"/>
        </w:rPr>
        <w:t xml:space="preserve"> de Lei</w:t>
      </w:r>
      <w:r w:rsidR="003435C4">
        <w:rPr>
          <w:rFonts w:asciiTheme="minorHAnsi" w:hAnsiTheme="minorHAnsi" w:cstheme="minorHAnsi"/>
          <w:b/>
          <w:bCs/>
          <w:lang w:eastAsia="ar-SA"/>
        </w:rPr>
        <w:t>:</w:t>
      </w:r>
      <w:r w:rsidR="00117481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680A58">
        <w:rPr>
          <w:rFonts w:asciiTheme="minorHAnsi" w:hAnsiTheme="minorHAnsi" w:cstheme="minorHAnsi"/>
          <w:b/>
          <w:bCs/>
          <w:lang w:eastAsia="ar-SA"/>
        </w:rPr>
        <w:t>062</w:t>
      </w:r>
      <w:r w:rsidR="00117481">
        <w:rPr>
          <w:rFonts w:asciiTheme="minorHAnsi" w:hAnsiTheme="minorHAnsi" w:cstheme="minorHAnsi"/>
          <w:b/>
          <w:bCs/>
          <w:lang w:eastAsia="ar-SA"/>
        </w:rPr>
        <w:t>/2025</w:t>
      </w:r>
      <w:r w:rsidR="00117481">
        <w:rPr>
          <w:rFonts w:asciiTheme="minorHAnsi" w:hAnsiTheme="minorHAnsi" w:cstheme="minorHAnsi"/>
          <w:lang w:eastAsia="ar-SA"/>
        </w:rPr>
        <w:t>, de autoria d</w:t>
      </w:r>
      <w:r w:rsidR="00680A58">
        <w:rPr>
          <w:rFonts w:asciiTheme="minorHAnsi" w:hAnsiTheme="minorHAnsi" w:cstheme="minorHAnsi"/>
          <w:lang w:eastAsia="ar-SA"/>
        </w:rPr>
        <w:t>a</w:t>
      </w:r>
      <w:r w:rsidR="00117481">
        <w:rPr>
          <w:rFonts w:asciiTheme="minorHAnsi" w:hAnsiTheme="minorHAnsi" w:cstheme="minorHAnsi"/>
          <w:lang w:eastAsia="ar-SA"/>
        </w:rPr>
        <w:t xml:space="preserve"> vereador</w:t>
      </w:r>
      <w:r w:rsidR="00680A58">
        <w:rPr>
          <w:rFonts w:asciiTheme="minorHAnsi" w:hAnsiTheme="minorHAnsi" w:cstheme="minorHAnsi"/>
          <w:lang w:eastAsia="ar-SA"/>
        </w:rPr>
        <w:t>a</w:t>
      </w:r>
      <w:r w:rsidR="00117481">
        <w:rPr>
          <w:rFonts w:asciiTheme="minorHAnsi" w:hAnsiTheme="minorHAnsi" w:cstheme="minorHAnsi"/>
          <w:lang w:eastAsia="ar-SA"/>
        </w:rPr>
        <w:t xml:space="preserve"> </w:t>
      </w:r>
      <w:r w:rsidR="00680A58">
        <w:rPr>
          <w:rFonts w:asciiTheme="minorHAnsi" w:hAnsiTheme="minorHAnsi" w:cstheme="minorHAnsi"/>
          <w:b/>
          <w:lang w:eastAsia="ar-SA"/>
        </w:rPr>
        <w:t>Ana Aline Morais</w:t>
      </w:r>
      <w:r w:rsidR="00117481">
        <w:rPr>
          <w:rFonts w:asciiTheme="minorHAnsi" w:hAnsiTheme="minorHAnsi" w:cstheme="minorHAnsi"/>
          <w:lang w:eastAsia="ar-SA"/>
        </w:rPr>
        <w:t xml:space="preserve">, </w:t>
      </w:r>
      <w:r w:rsidR="00117481">
        <w:rPr>
          <w:rFonts w:asciiTheme="minorHAnsi" w:eastAsia="Calibri" w:hAnsiTheme="minorHAnsi" w:cstheme="minorHAnsi"/>
          <w:lang w:eastAsia="ar-SA"/>
        </w:rPr>
        <w:t xml:space="preserve">que </w:t>
      </w:r>
      <w:r w:rsidR="00680A58">
        <w:rPr>
          <w:rFonts w:asciiTheme="minorHAnsi" w:eastAsia="Calibri" w:hAnsiTheme="minorHAnsi" w:cstheme="minorHAnsi"/>
          <w:lang w:eastAsia="ar-SA"/>
        </w:rPr>
        <w:t>d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ispõe sobre a criação da </w:t>
      </w:r>
      <w:r w:rsidR="00680A58">
        <w:rPr>
          <w:rFonts w:asciiTheme="minorHAnsi" w:eastAsia="Calibri" w:hAnsiTheme="minorHAnsi" w:cstheme="minorHAnsi"/>
          <w:lang w:eastAsia="ar-SA"/>
        </w:rPr>
        <w:t>r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ede </w:t>
      </w:r>
      <w:r w:rsidR="00680A58">
        <w:rPr>
          <w:rFonts w:asciiTheme="minorHAnsi" w:eastAsia="Calibri" w:hAnsiTheme="minorHAnsi" w:cstheme="minorHAnsi"/>
          <w:lang w:eastAsia="ar-SA"/>
        </w:rPr>
        <w:t>m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unicipal de </w:t>
      </w:r>
      <w:r w:rsidR="00680A58">
        <w:rPr>
          <w:rFonts w:asciiTheme="minorHAnsi" w:eastAsia="Calibri" w:hAnsiTheme="minorHAnsi" w:cstheme="minorHAnsi"/>
          <w:lang w:eastAsia="ar-SA"/>
        </w:rPr>
        <w:t>c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ursinhos </w:t>
      </w:r>
      <w:r w:rsidR="00680A58">
        <w:rPr>
          <w:rFonts w:asciiTheme="minorHAnsi" w:eastAsia="Calibri" w:hAnsiTheme="minorHAnsi" w:cstheme="minorHAnsi"/>
          <w:lang w:eastAsia="ar-SA"/>
        </w:rPr>
        <w:t>p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opulares no </w:t>
      </w:r>
      <w:r w:rsidR="00680A58">
        <w:rPr>
          <w:rFonts w:asciiTheme="minorHAnsi" w:eastAsia="Calibri" w:hAnsiTheme="minorHAnsi" w:cstheme="minorHAnsi"/>
          <w:lang w:eastAsia="ar-SA"/>
        </w:rPr>
        <w:t>m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unicípio de Caicó, institui o </w:t>
      </w:r>
      <w:r w:rsidR="00680A58">
        <w:rPr>
          <w:rFonts w:asciiTheme="minorHAnsi" w:eastAsia="Calibri" w:hAnsiTheme="minorHAnsi" w:cstheme="minorHAnsi"/>
          <w:lang w:eastAsia="ar-SA"/>
        </w:rPr>
        <w:t>C</w:t>
      </w:r>
      <w:r w:rsidR="00680A58" w:rsidRPr="00680A58">
        <w:rPr>
          <w:rFonts w:asciiTheme="minorHAnsi" w:eastAsia="Calibri" w:hAnsiTheme="minorHAnsi" w:cstheme="minorHAnsi"/>
          <w:lang w:eastAsia="ar-SA"/>
        </w:rPr>
        <w:t>omitê Intersetorial da Rede Municipal de Cursinhos Populares e dá outras providências</w:t>
      </w:r>
      <w:r w:rsidR="003435C4">
        <w:rPr>
          <w:rFonts w:asciiTheme="minorHAnsi" w:eastAsia="Calibri" w:hAnsiTheme="minorHAnsi" w:cstheme="minorHAnsi"/>
          <w:lang w:eastAsia="ar-SA"/>
        </w:rPr>
        <w:t>;</w:t>
      </w:r>
      <w:r w:rsidR="000D64AD">
        <w:rPr>
          <w:rFonts w:asciiTheme="minorHAnsi" w:eastAsia="Calibri" w:hAnsiTheme="minorHAnsi" w:cstheme="minorHAnsi"/>
          <w:lang w:eastAsia="ar-SA"/>
        </w:rPr>
        <w:t xml:space="preserve"> </w:t>
      </w:r>
      <w:r w:rsidR="00D14F2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80A58">
        <w:rPr>
          <w:rFonts w:asciiTheme="minorHAnsi" w:hAnsiTheme="minorHAnsi" w:cstheme="minorHAnsi"/>
          <w:b/>
          <w:bCs/>
          <w:lang w:eastAsia="ar-SA"/>
        </w:rPr>
        <w:t>070</w:t>
      </w:r>
      <w:r w:rsidR="00D14F2B">
        <w:rPr>
          <w:rFonts w:asciiTheme="minorHAnsi" w:hAnsiTheme="minorHAnsi" w:cstheme="minorHAnsi"/>
          <w:b/>
          <w:bCs/>
          <w:lang w:eastAsia="ar-SA"/>
        </w:rPr>
        <w:t>/2025</w:t>
      </w:r>
      <w:r w:rsidR="00D14F2B">
        <w:rPr>
          <w:rFonts w:asciiTheme="minorHAnsi" w:hAnsiTheme="minorHAnsi" w:cstheme="minorHAnsi"/>
          <w:lang w:eastAsia="ar-SA"/>
        </w:rPr>
        <w:t>, de autoria d</w:t>
      </w:r>
      <w:r w:rsidR="00680A58">
        <w:rPr>
          <w:rFonts w:asciiTheme="minorHAnsi" w:hAnsiTheme="minorHAnsi" w:cstheme="minorHAnsi"/>
          <w:lang w:eastAsia="ar-SA"/>
        </w:rPr>
        <w:t>a</w:t>
      </w:r>
      <w:r w:rsidR="00D14F2B">
        <w:rPr>
          <w:rFonts w:asciiTheme="minorHAnsi" w:hAnsiTheme="minorHAnsi" w:cstheme="minorHAnsi"/>
          <w:lang w:eastAsia="ar-SA"/>
        </w:rPr>
        <w:t xml:space="preserve"> vereador</w:t>
      </w:r>
      <w:r w:rsidR="00680A58">
        <w:rPr>
          <w:rFonts w:asciiTheme="minorHAnsi" w:hAnsiTheme="minorHAnsi" w:cstheme="minorHAnsi"/>
          <w:lang w:eastAsia="ar-SA"/>
        </w:rPr>
        <w:t>a</w:t>
      </w:r>
      <w:r w:rsidR="00D14F2B">
        <w:rPr>
          <w:rFonts w:asciiTheme="minorHAnsi" w:hAnsiTheme="minorHAnsi" w:cstheme="minorHAnsi"/>
          <w:lang w:eastAsia="ar-SA"/>
        </w:rPr>
        <w:t xml:space="preserve"> </w:t>
      </w:r>
      <w:r w:rsidR="00680A58">
        <w:rPr>
          <w:rFonts w:asciiTheme="minorHAnsi" w:hAnsiTheme="minorHAnsi" w:cstheme="minorHAnsi"/>
          <w:b/>
          <w:lang w:eastAsia="ar-SA"/>
        </w:rPr>
        <w:t>Rosângela Maria da Silva</w:t>
      </w:r>
      <w:r w:rsidR="00D14F2B">
        <w:rPr>
          <w:rFonts w:asciiTheme="minorHAnsi" w:hAnsiTheme="minorHAnsi" w:cstheme="minorHAnsi"/>
          <w:lang w:eastAsia="ar-SA"/>
        </w:rPr>
        <w:t xml:space="preserve">, </w:t>
      </w:r>
      <w:r w:rsidR="00D14F2B">
        <w:rPr>
          <w:rFonts w:asciiTheme="minorHAnsi" w:eastAsia="Calibri" w:hAnsiTheme="minorHAnsi" w:cstheme="minorHAnsi"/>
          <w:lang w:eastAsia="ar-SA"/>
        </w:rPr>
        <w:t xml:space="preserve">que </w:t>
      </w:r>
      <w:r w:rsidR="00680A58">
        <w:rPr>
          <w:rFonts w:asciiTheme="minorHAnsi" w:eastAsia="Calibri" w:hAnsiTheme="minorHAnsi" w:cstheme="minorHAnsi"/>
          <w:lang w:eastAsia="ar-SA"/>
        </w:rPr>
        <w:t>d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ispõe sobre a denominação de </w:t>
      </w:r>
      <w:r w:rsidR="00680A58">
        <w:rPr>
          <w:rFonts w:asciiTheme="minorHAnsi" w:eastAsia="Calibri" w:hAnsiTheme="minorHAnsi" w:cstheme="minorHAnsi"/>
          <w:lang w:eastAsia="ar-SA"/>
        </w:rPr>
        <w:t>a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rtéria </w:t>
      </w:r>
      <w:r w:rsidR="00680A58">
        <w:rPr>
          <w:rFonts w:asciiTheme="minorHAnsi" w:eastAsia="Calibri" w:hAnsiTheme="minorHAnsi" w:cstheme="minorHAnsi"/>
          <w:lang w:eastAsia="ar-SA"/>
        </w:rPr>
        <w:t>p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rojetada 003, com código de logradouro 01354.4, localizada no </w:t>
      </w:r>
      <w:r w:rsidR="00680A58">
        <w:rPr>
          <w:rFonts w:asciiTheme="minorHAnsi" w:eastAsia="Calibri" w:hAnsiTheme="minorHAnsi" w:cstheme="minorHAnsi"/>
          <w:lang w:eastAsia="ar-SA"/>
        </w:rPr>
        <w:t>l</w:t>
      </w:r>
      <w:r w:rsidR="00680A58" w:rsidRPr="00680A58">
        <w:rPr>
          <w:rFonts w:asciiTheme="minorHAnsi" w:eastAsia="Calibri" w:hAnsiTheme="minorHAnsi" w:cstheme="minorHAnsi"/>
          <w:lang w:eastAsia="ar-SA"/>
        </w:rPr>
        <w:t xml:space="preserve">oteamento Serrote Branco V, </w:t>
      </w:r>
      <w:r w:rsidR="00680A58">
        <w:rPr>
          <w:rFonts w:asciiTheme="minorHAnsi" w:eastAsia="Calibri" w:hAnsiTheme="minorHAnsi" w:cstheme="minorHAnsi"/>
          <w:lang w:eastAsia="ar-SA"/>
        </w:rPr>
        <w:t>no b</w:t>
      </w:r>
      <w:r w:rsidR="00680A58" w:rsidRPr="00680A58">
        <w:rPr>
          <w:rFonts w:asciiTheme="minorHAnsi" w:eastAsia="Calibri" w:hAnsiTheme="minorHAnsi" w:cstheme="minorHAnsi"/>
          <w:lang w:eastAsia="ar-SA"/>
        </w:rPr>
        <w:t>airro Antônio Bernardino de Sena, homenageando Maria de Lourdes Ferreira da Silva (Maria de Bento Fotógrafa)</w:t>
      </w:r>
      <w:r w:rsidR="00D14F2B">
        <w:rPr>
          <w:rFonts w:asciiTheme="minorHAnsi" w:eastAsia="Calibri" w:hAnsiTheme="minorHAnsi" w:cstheme="minorHAnsi"/>
          <w:lang w:eastAsia="ar-SA"/>
        </w:rPr>
        <w:t>;</w:t>
      </w:r>
      <w:r w:rsidR="000D64AD">
        <w:rPr>
          <w:rFonts w:asciiTheme="minorHAnsi" w:eastAsia="Calibri" w:hAnsiTheme="minorHAnsi" w:cstheme="minorHAnsi"/>
          <w:lang w:eastAsia="ar-SA"/>
        </w:rPr>
        <w:t xml:space="preserve"> </w:t>
      </w:r>
      <w:r w:rsidR="00680A58">
        <w:rPr>
          <w:rFonts w:asciiTheme="minorHAnsi" w:eastAsia="Calibri" w:hAnsiTheme="minorHAnsi" w:cstheme="minorHAnsi"/>
          <w:lang w:eastAsia="ar-SA"/>
        </w:rPr>
        <w:t>e</w:t>
      </w:r>
      <w:r w:rsidR="00A70ECE">
        <w:rPr>
          <w:rFonts w:asciiTheme="minorHAnsi" w:eastAsia="Calibri" w:hAnsiTheme="minorHAnsi" w:cstheme="minorHAnsi"/>
          <w:lang w:eastAsia="ar-SA"/>
        </w:rPr>
        <w:t xml:space="preserve"> </w:t>
      </w:r>
      <w:r w:rsidR="00D14F2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80A58">
        <w:rPr>
          <w:rFonts w:asciiTheme="minorHAnsi" w:hAnsiTheme="minorHAnsi" w:cstheme="minorHAnsi"/>
          <w:b/>
          <w:bCs/>
          <w:lang w:eastAsia="ar-SA"/>
        </w:rPr>
        <w:t>075</w:t>
      </w:r>
      <w:r w:rsidR="00D14F2B">
        <w:rPr>
          <w:rFonts w:asciiTheme="minorHAnsi" w:hAnsiTheme="minorHAnsi" w:cstheme="minorHAnsi"/>
          <w:b/>
          <w:bCs/>
          <w:lang w:eastAsia="ar-SA"/>
        </w:rPr>
        <w:t>/2025</w:t>
      </w:r>
      <w:r w:rsidR="00D14F2B">
        <w:rPr>
          <w:rFonts w:asciiTheme="minorHAnsi" w:hAnsiTheme="minorHAnsi" w:cstheme="minorHAnsi"/>
          <w:lang w:eastAsia="ar-SA"/>
        </w:rPr>
        <w:t xml:space="preserve">, de autoria do </w:t>
      </w:r>
      <w:r w:rsidR="00D14F2B">
        <w:rPr>
          <w:rFonts w:asciiTheme="minorHAnsi" w:hAnsiTheme="minorHAnsi" w:cstheme="minorHAnsi"/>
          <w:b/>
          <w:bCs/>
          <w:lang w:eastAsia="ar-SA"/>
        </w:rPr>
        <w:t>Poder Executivo</w:t>
      </w:r>
      <w:r w:rsidR="00D14F2B">
        <w:rPr>
          <w:rFonts w:asciiTheme="minorHAnsi" w:hAnsiTheme="minorHAnsi" w:cstheme="minorHAnsi"/>
          <w:lang w:eastAsia="ar-SA"/>
        </w:rPr>
        <w:t xml:space="preserve">, </w:t>
      </w:r>
      <w:r w:rsidR="00D14F2B">
        <w:rPr>
          <w:rFonts w:asciiTheme="minorHAnsi" w:eastAsia="Calibri" w:hAnsiTheme="minorHAnsi" w:cstheme="minorHAnsi"/>
          <w:lang w:eastAsia="ar-SA"/>
        </w:rPr>
        <w:t xml:space="preserve">que </w:t>
      </w:r>
      <w:r w:rsidR="002D5131">
        <w:rPr>
          <w:rFonts w:asciiTheme="minorHAnsi" w:eastAsia="Calibri" w:hAnsiTheme="minorHAnsi" w:cstheme="minorHAnsi"/>
          <w:lang w:eastAsia="ar-SA"/>
        </w:rPr>
        <w:t>i</w:t>
      </w:r>
      <w:r w:rsidR="002D5131" w:rsidRPr="002D5131">
        <w:rPr>
          <w:rFonts w:asciiTheme="minorHAnsi" w:eastAsia="Calibri" w:hAnsiTheme="minorHAnsi" w:cstheme="minorHAnsi"/>
          <w:lang w:eastAsia="ar-SA"/>
        </w:rPr>
        <w:t>nstitui o Programa de Recuperação Fiscal – R</w:t>
      </w:r>
      <w:r w:rsidR="002D5131">
        <w:rPr>
          <w:rFonts w:asciiTheme="minorHAnsi" w:eastAsia="Calibri" w:hAnsiTheme="minorHAnsi" w:cstheme="minorHAnsi"/>
          <w:lang w:eastAsia="ar-SA"/>
        </w:rPr>
        <w:t>efis,</w:t>
      </w:r>
      <w:r w:rsidR="002D5131" w:rsidRPr="002D5131">
        <w:rPr>
          <w:rFonts w:asciiTheme="minorHAnsi" w:eastAsia="Calibri" w:hAnsiTheme="minorHAnsi" w:cstheme="minorHAnsi"/>
          <w:lang w:eastAsia="ar-SA"/>
        </w:rPr>
        <w:t xml:space="preserve"> no </w:t>
      </w:r>
      <w:r w:rsidR="002D5131">
        <w:rPr>
          <w:rFonts w:asciiTheme="minorHAnsi" w:eastAsia="Calibri" w:hAnsiTheme="minorHAnsi" w:cstheme="minorHAnsi"/>
          <w:lang w:eastAsia="ar-SA"/>
        </w:rPr>
        <w:t>m</w:t>
      </w:r>
      <w:r w:rsidR="002D5131" w:rsidRPr="002D5131">
        <w:rPr>
          <w:rFonts w:asciiTheme="minorHAnsi" w:eastAsia="Calibri" w:hAnsiTheme="minorHAnsi" w:cstheme="minorHAnsi"/>
          <w:lang w:eastAsia="ar-SA"/>
        </w:rPr>
        <w:t>unicípio de Caicó, autorizado o Poder Executivo Municipal a dispensar juros e multas dos débitos tributários e não tributários vencidos, bem como conceder parcelamentos relativos a esses tributos e dá outras provid</w:t>
      </w:r>
      <w:r w:rsidR="002D5131">
        <w:rPr>
          <w:rFonts w:asciiTheme="minorHAnsi" w:eastAsia="Calibri" w:hAnsiTheme="minorHAnsi" w:cstheme="minorHAnsi"/>
          <w:lang w:eastAsia="ar-SA"/>
        </w:rPr>
        <w:t>ê</w:t>
      </w:r>
      <w:r w:rsidR="002D5131" w:rsidRPr="002D5131">
        <w:rPr>
          <w:rFonts w:asciiTheme="minorHAnsi" w:eastAsia="Calibri" w:hAnsiTheme="minorHAnsi" w:cstheme="minorHAnsi"/>
          <w:lang w:eastAsia="ar-SA"/>
        </w:rPr>
        <w:t>ncias</w:t>
      </w:r>
      <w:r w:rsidR="00246ED7">
        <w:rPr>
          <w:rFonts w:asciiTheme="minorHAnsi" w:eastAsia="Calibri" w:hAnsiTheme="minorHAnsi" w:cstheme="minorHAnsi"/>
          <w:lang w:eastAsia="ar-SA"/>
        </w:rPr>
        <w:t>.</w:t>
      </w:r>
      <w:r w:rsidR="000D64AD">
        <w:rPr>
          <w:rFonts w:asciiTheme="minorHAnsi" w:hAnsiTheme="minorHAnsi" w:cstheme="minorHAnsi"/>
          <w:lang w:eastAsia="ar-SA"/>
        </w:rPr>
        <w:t xml:space="preserve"> </w:t>
      </w:r>
      <w:r w:rsidR="00295F23" w:rsidRPr="00295F23">
        <w:rPr>
          <w:rFonts w:asciiTheme="minorHAnsi" w:hAnsiTheme="minorHAnsi" w:cstheme="minorHAnsi"/>
          <w:b/>
          <w:bCs/>
          <w:lang w:eastAsia="ar-SA"/>
        </w:rPr>
        <w:t>Veto</w:t>
      </w:r>
      <w:r w:rsidR="00295F23">
        <w:rPr>
          <w:rFonts w:asciiTheme="minorHAnsi" w:hAnsiTheme="minorHAnsi" w:cstheme="minorHAnsi"/>
          <w:b/>
          <w:bCs/>
          <w:lang w:eastAsia="ar-SA"/>
        </w:rPr>
        <w:t xml:space="preserve"> ao Projeto de Lei nº</w:t>
      </w:r>
      <w:r w:rsidR="006F080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5F23">
        <w:rPr>
          <w:rFonts w:asciiTheme="minorHAnsi" w:hAnsiTheme="minorHAnsi" w:cstheme="minorHAnsi"/>
          <w:b/>
          <w:bCs/>
          <w:lang w:eastAsia="ar-SA"/>
        </w:rPr>
        <w:t>054/2025</w:t>
      </w:r>
      <w:r w:rsidR="00295F23">
        <w:rPr>
          <w:rFonts w:asciiTheme="minorHAnsi" w:hAnsiTheme="minorHAnsi" w:cstheme="minorHAnsi"/>
          <w:lang w:eastAsia="ar-SA"/>
        </w:rPr>
        <w:t xml:space="preserve">, de autoria do </w:t>
      </w:r>
      <w:r w:rsidR="00295F23">
        <w:rPr>
          <w:rFonts w:asciiTheme="minorHAnsi" w:hAnsiTheme="minorHAnsi" w:cstheme="minorHAnsi"/>
          <w:b/>
          <w:bCs/>
          <w:lang w:eastAsia="ar-SA"/>
        </w:rPr>
        <w:t xml:space="preserve">Poder </w:t>
      </w:r>
      <w:r w:rsidR="00295F23">
        <w:rPr>
          <w:rFonts w:asciiTheme="minorHAnsi" w:hAnsiTheme="minorHAnsi" w:cstheme="minorHAnsi"/>
          <w:lang w:eastAsia="ar-SA"/>
        </w:rPr>
        <w:t xml:space="preserve"> </w:t>
      </w:r>
      <w:r w:rsidR="00295F23" w:rsidRPr="00295F23">
        <w:rPr>
          <w:rFonts w:asciiTheme="minorHAnsi" w:hAnsiTheme="minorHAnsi" w:cstheme="minorHAnsi"/>
          <w:b/>
          <w:bCs/>
          <w:lang w:eastAsia="ar-SA"/>
        </w:rPr>
        <w:t>Executivo</w:t>
      </w:r>
      <w:r w:rsidR="00295F23">
        <w:rPr>
          <w:rFonts w:asciiTheme="minorHAnsi" w:hAnsiTheme="minorHAnsi" w:cstheme="minorHAnsi"/>
          <w:lang w:eastAsia="ar-SA"/>
        </w:rPr>
        <w:t xml:space="preserve">, que veta parcialmente o Projeto, </w:t>
      </w:r>
      <w:r w:rsidR="006F080F">
        <w:rPr>
          <w:rFonts w:asciiTheme="minorHAnsi" w:hAnsiTheme="minorHAnsi" w:cstheme="minorHAnsi"/>
          <w:lang w:eastAsia="ar-SA"/>
        </w:rPr>
        <w:t xml:space="preserve">em razão de </w:t>
      </w:r>
      <w:r w:rsidR="006F080F" w:rsidRPr="006F080F">
        <w:rPr>
          <w:rFonts w:asciiTheme="minorHAnsi" w:hAnsiTheme="minorHAnsi" w:cstheme="minorHAnsi"/>
          <w:lang w:eastAsia="ar-SA"/>
        </w:rPr>
        <w:t>as emendas</w:t>
      </w:r>
      <w:r w:rsidR="006F080F">
        <w:rPr>
          <w:rFonts w:asciiTheme="minorHAnsi" w:hAnsiTheme="minorHAnsi" w:cstheme="minorHAnsi"/>
          <w:lang w:eastAsia="ar-SA"/>
        </w:rPr>
        <w:t xml:space="preserve"> </w:t>
      </w:r>
      <w:r w:rsidR="006F080F" w:rsidRPr="006F080F">
        <w:rPr>
          <w:rFonts w:asciiTheme="minorHAnsi" w:hAnsiTheme="minorHAnsi" w:cstheme="minorHAnsi"/>
          <w:lang w:eastAsia="ar-SA"/>
        </w:rPr>
        <w:t>aprovadas apresenta</w:t>
      </w:r>
      <w:r w:rsidR="006F080F">
        <w:rPr>
          <w:rFonts w:asciiTheme="minorHAnsi" w:hAnsiTheme="minorHAnsi" w:cstheme="minorHAnsi"/>
          <w:lang w:eastAsia="ar-SA"/>
        </w:rPr>
        <w:t>re</w:t>
      </w:r>
      <w:r w:rsidR="006F080F" w:rsidRPr="006F080F">
        <w:rPr>
          <w:rFonts w:asciiTheme="minorHAnsi" w:hAnsiTheme="minorHAnsi" w:cstheme="minorHAnsi"/>
          <w:lang w:eastAsia="ar-SA"/>
        </w:rPr>
        <w:t>m vícios de inconstitucionalidade e/ou afronta a princípios</w:t>
      </w:r>
      <w:r w:rsidR="006F080F">
        <w:rPr>
          <w:rFonts w:asciiTheme="minorHAnsi" w:hAnsiTheme="minorHAnsi" w:cstheme="minorHAnsi"/>
          <w:lang w:eastAsia="ar-SA"/>
        </w:rPr>
        <w:t xml:space="preserve"> </w:t>
      </w:r>
      <w:r w:rsidR="006F080F" w:rsidRPr="006F080F">
        <w:rPr>
          <w:rFonts w:asciiTheme="minorHAnsi" w:hAnsiTheme="minorHAnsi" w:cstheme="minorHAnsi"/>
          <w:lang w:eastAsia="ar-SA"/>
        </w:rPr>
        <w:t>constitucionais, especialmente no que se refere à usurpação de competências do</w:t>
      </w:r>
      <w:r w:rsidR="006F080F">
        <w:rPr>
          <w:rFonts w:asciiTheme="minorHAnsi" w:hAnsiTheme="minorHAnsi" w:cstheme="minorHAnsi"/>
          <w:lang w:eastAsia="ar-SA"/>
        </w:rPr>
        <w:t xml:space="preserve"> </w:t>
      </w:r>
      <w:r w:rsidR="006F080F" w:rsidRPr="006F080F">
        <w:rPr>
          <w:rFonts w:asciiTheme="minorHAnsi" w:hAnsiTheme="minorHAnsi" w:cstheme="minorHAnsi"/>
          <w:lang w:eastAsia="ar-SA"/>
        </w:rPr>
        <w:t>Poder Executivo, comprometendo a separação dos poderes, a legalidade</w:t>
      </w:r>
      <w:r w:rsidR="006F080F">
        <w:rPr>
          <w:rFonts w:asciiTheme="minorHAnsi" w:hAnsiTheme="minorHAnsi" w:cstheme="minorHAnsi"/>
          <w:lang w:eastAsia="ar-SA"/>
        </w:rPr>
        <w:t xml:space="preserve"> </w:t>
      </w:r>
      <w:r w:rsidR="006F080F" w:rsidRPr="006F080F">
        <w:rPr>
          <w:rFonts w:asciiTheme="minorHAnsi" w:hAnsiTheme="minorHAnsi" w:cstheme="minorHAnsi"/>
          <w:lang w:eastAsia="ar-SA"/>
        </w:rPr>
        <w:t>administrativa, a eficiência, a responsabilidade fiscal, a segurança jurídica e a</w:t>
      </w:r>
      <w:r w:rsidR="006F080F">
        <w:rPr>
          <w:rFonts w:asciiTheme="minorHAnsi" w:hAnsiTheme="minorHAnsi" w:cstheme="minorHAnsi"/>
          <w:lang w:eastAsia="ar-SA"/>
        </w:rPr>
        <w:t xml:space="preserve"> </w:t>
      </w:r>
      <w:r w:rsidR="006F080F" w:rsidRPr="006F080F">
        <w:rPr>
          <w:rFonts w:asciiTheme="minorHAnsi" w:hAnsiTheme="minorHAnsi" w:cstheme="minorHAnsi"/>
          <w:lang w:eastAsia="ar-SA"/>
        </w:rPr>
        <w:t>continuidade dos serviços públicos.</w:t>
      </w:r>
      <w:r w:rsidR="00295F23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Requerimentos: nº</w:t>
      </w:r>
      <w:r w:rsidR="002D5131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111</w:t>
      </w:r>
      <w:r w:rsidR="002D5131">
        <w:rPr>
          <w:rStyle w:val="Forte"/>
          <w:rFonts w:asciiTheme="minorHAnsi" w:hAnsiTheme="minorHAnsi" w:cstheme="minorHAnsi"/>
          <w:lang w:eastAsia="ar-SA"/>
        </w:rPr>
        <w:t>/2025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D5131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consigna Voto de Pesar pelo falecimento da Sra. Serafina Estevam de Medeiros, em seis de setembro deste ano; e</w:t>
      </w:r>
      <w:r w:rsidR="00A70ECE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nº</w:t>
      </w:r>
      <w:r w:rsidR="002D5131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112</w:t>
      </w:r>
      <w:r w:rsidR="002D5131">
        <w:rPr>
          <w:rStyle w:val="Forte"/>
          <w:rFonts w:asciiTheme="minorHAnsi" w:hAnsiTheme="minorHAnsi" w:cstheme="minorHAnsi"/>
          <w:lang w:eastAsia="ar-SA"/>
        </w:rPr>
        <w:t>/2025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D5131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consigna Voto de Pesar pelo falecimento do Sr. Armênio de Medeiros Costa, em cinco de setembro deste ano.</w:t>
      </w:r>
      <w:r w:rsidR="00A70ECE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Moções: nº 102</w:t>
      </w:r>
      <w:r w:rsidR="002D5131">
        <w:rPr>
          <w:rStyle w:val="Forte"/>
          <w:rFonts w:asciiTheme="minorHAnsi" w:hAnsiTheme="minorHAnsi" w:cstheme="minorHAnsi"/>
          <w:lang w:eastAsia="ar-SA"/>
        </w:rPr>
        <w:t>/2025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D5131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ao Sr. Thales Rangel da Costa, pelo seu natalício em cinco de setembro deste ano;</w:t>
      </w:r>
      <w:r w:rsidR="00A70ECE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Style w:val="Forte"/>
          <w:rFonts w:asciiTheme="minorHAnsi" w:hAnsiTheme="minorHAnsi" w:cstheme="minorHAnsi"/>
          <w:lang w:eastAsia="ar-SA"/>
        </w:rPr>
        <w:t>nº 103/2025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D5131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ao Sr. Eduardo de Araújo Nogueira, pelo seu natalício em cinco de setembro deste ano; e</w:t>
      </w:r>
      <w:r w:rsidR="00A70ECE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nº 104/</w:t>
      </w:r>
      <w:r w:rsidR="002D5131">
        <w:rPr>
          <w:rStyle w:val="Forte"/>
          <w:rFonts w:asciiTheme="minorHAnsi" w:hAnsiTheme="minorHAnsi" w:cstheme="minorHAnsi"/>
          <w:lang w:eastAsia="ar-SA"/>
        </w:rPr>
        <w:t>2025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2D5131">
        <w:rPr>
          <w:rStyle w:val="Forte"/>
          <w:rFonts w:asciiTheme="minorHAnsi" w:hAnsiTheme="minorHAnsi" w:cstheme="minorHAnsi"/>
          <w:lang w:eastAsia="ar-SA"/>
        </w:rPr>
        <w:t>Ana Aline Morais</w:t>
      </w:r>
      <w:r w:rsidR="002D5131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ao Sr. Severino Rosemiro dos Santos, pelo seu natalício em seis de setembro deste ano.</w:t>
      </w:r>
      <w:r w:rsidR="00A70ECE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 xml:space="preserve">Indicações: nº 1.124/2025, </w:t>
      </w:r>
      <w:r w:rsidR="002D5131">
        <w:rPr>
          <w:rFonts w:asciiTheme="minorHAnsi" w:hAnsiTheme="minorHAnsi" w:cstheme="minorHAnsi"/>
          <w:lang w:eastAsia="ar-SA"/>
        </w:rPr>
        <w:t>de autoria do vereador</w:t>
      </w:r>
      <w:r w:rsidR="002D5131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D513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</w:t>
      </w:r>
      <w:r w:rsidR="002D5131">
        <w:rPr>
          <w:rFonts w:asciiTheme="minorHAnsi" w:hAnsiTheme="minorHAnsi" w:cstheme="minorHAnsi"/>
          <w:lang w:eastAsia="ar-SA"/>
        </w:rPr>
        <w:lastRenderedPageBreak/>
        <w:t>da rua Rodrigues Alves, no bairro Boa Passagem;</w:t>
      </w:r>
      <w:r w:rsidR="00A70ECE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nº 1.125, 1.130 e 1.131/2025</w:t>
      </w:r>
      <w:r w:rsidR="002D5131">
        <w:rPr>
          <w:rFonts w:asciiTheme="minorHAnsi" w:hAnsiTheme="minorHAnsi" w:cstheme="minorHAnsi"/>
          <w:lang w:eastAsia="ar-SA"/>
        </w:rPr>
        <w:t xml:space="preserve">, de autoria do vereador </w:t>
      </w:r>
      <w:r w:rsidR="002D5131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D513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Trânsito, a possível implantação de um estacionamento ao lado e atrás do Hotel Regente, no Centro; por meio da secretaria de Infraestrutura, o serviço de calcetaria para a rua </w:t>
      </w:r>
      <w:proofErr w:type="spellStart"/>
      <w:r w:rsidR="002D5131">
        <w:rPr>
          <w:rFonts w:asciiTheme="minorHAnsi" w:hAnsiTheme="minorHAnsi" w:cstheme="minorHAnsi"/>
          <w:lang w:eastAsia="ar-SA"/>
        </w:rPr>
        <w:t>Estênio</w:t>
      </w:r>
      <w:proofErr w:type="spellEnd"/>
      <w:r w:rsidR="002D5131">
        <w:rPr>
          <w:rFonts w:asciiTheme="minorHAnsi" w:hAnsiTheme="minorHAnsi" w:cstheme="minorHAnsi"/>
          <w:lang w:eastAsia="ar-SA"/>
        </w:rPr>
        <w:t xml:space="preserve"> Aladim, no bairro Recreio; e, ao prefeito municipal Judas Tadeu Alves dos Santos a disponibilização de trezentos metros de cano de sessenta milímetros para instalar a caixa d’água da Vila I do </w:t>
      </w:r>
      <w:proofErr w:type="spellStart"/>
      <w:r w:rsidR="002D5131">
        <w:rPr>
          <w:rFonts w:asciiTheme="minorHAnsi" w:hAnsiTheme="minorHAnsi" w:cstheme="minorHAnsi"/>
          <w:lang w:eastAsia="ar-SA"/>
        </w:rPr>
        <w:t>Sabugi</w:t>
      </w:r>
      <w:proofErr w:type="spellEnd"/>
      <w:r w:rsidR="002D5131">
        <w:rPr>
          <w:rFonts w:asciiTheme="minorHAnsi" w:hAnsiTheme="minorHAnsi" w:cstheme="minorHAnsi"/>
          <w:lang w:eastAsia="ar-SA"/>
        </w:rPr>
        <w:t xml:space="preserve">; </w:t>
      </w:r>
      <w:r w:rsidR="002D5131">
        <w:rPr>
          <w:rFonts w:asciiTheme="minorHAnsi" w:hAnsiTheme="minorHAnsi" w:cstheme="minorHAnsi"/>
          <w:b/>
          <w:bCs/>
          <w:lang w:eastAsia="ar-SA"/>
        </w:rPr>
        <w:t>nº 1.126 e 1.129/2025</w:t>
      </w:r>
      <w:r w:rsidR="002D5131">
        <w:rPr>
          <w:rFonts w:asciiTheme="minorHAnsi" w:hAnsiTheme="minorHAnsi" w:cstheme="minorHAnsi"/>
          <w:lang w:eastAsia="ar-SA"/>
        </w:rPr>
        <w:t xml:space="preserve">, de autoria do vereador </w:t>
      </w:r>
      <w:r w:rsidR="002D5131">
        <w:rPr>
          <w:rFonts w:asciiTheme="minorHAnsi" w:hAnsiTheme="minorHAnsi" w:cstheme="minorHAnsi"/>
          <w:b/>
          <w:lang w:eastAsia="ar-SA"/>
        </w:rPr>
        <w:t>Francisco Fábio de Araújo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D513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Trânsito, a inserção de uma placa sinalizadora de lombada na rua Dionísio Carneiro, no bairro Vila Altiva; e, por meio da secretaria de Infraestrutura, a melhoria da rede de iluminação pública da avenida Rio Branco, especialmente no trecho correspondente ao corredor da UERN - Universidade do Estado do Rio Grande do Norte, no bairro Paraíba; </w:t>
      </w:r>
      <w:r w:rsidR="002D5131">
        <w:rPr>
          <w:rFonts w:asciiTheme="minorHAnsi" w:hAnsiTheme="minorHAnsi" w:cstheme="minorHAnsi"/>
          <w:b/>
          <w:bCs/>
          <w:lang w:eastAsia="ar-SA"/>
        </w:rPr>
        <w:t>nº 1.127 e 1.144/2025</w:t>
      </w:r>
      <w:r w:rsidR="002D5131">
        <w:rPr>
          <w:rFonts w:asciiTheme="minorHAnsi" w:hAnsiTheme="minorHAnsi" w:cstheme="minorHAnsi"/>
          <w:lang w:eastAsia="ar-SA"/>
        </w:rPr>
        <w:t xml:space="preserve">, de autoria da vereadora </w:t>
      </w:r>
      <w:r w:rsidR="002D513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D513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Agricultura, a limpeza da cacimba da comunidade Santa Cruz, no sítio de Pedro Alves dos Santos; e, por meio da secretaria de Meio Ambiente, a limpeza e a manutenção do poço da comunidade Rua do Fogo; </w:t>
      </w:r>
      <w:r w:rsidR="002D5131">
        <w:rPr>
          <w:rFonts w:asciiTheme="minorHAnsi" w:hAnsiTheme="minorHAnsi" w:cstheme="minorHAnsi"/>
          <w:b/>
          <w:bCs/>
          <w:lang w:eastAsia="ar-SA"/>
        </w:rPr>
        <w:t>nº 1.128, 1.133 e 1.135/2025</w:t>
      </w:r>
      <w:r w:rsidR="002D5131">
        <w:rPr>
          <w:rFonts w:asciiTheme="minorHAnsi" w:hAnsiTheme="minorHAnsi" w:cstheme="minorHAnsi"/>
          <w:lang w:eastAsia="ar-SA"/>
        </w:rPr>
        <w:t xml:space="preserve">, de autoria do vereador </w:t>
      </w:r>
      <w:r w:rsidR="002D5131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D5131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instalação de postes de iluminação do bairro Nova Turquia até o bairro Jardim de Alah; a terraplanagem da rua Manoel Elpídio, no bairro Penedo; e, a pavimentação da rua Josefa Xavier de Lima, no bairro Canuto e Filhos;</w:t>
      </w:r>
      <w:r w:rsidR="00A70ECE">
        <w:rPr>
          <w:rFonts w:asciiTheme="minorHAnsi" w:hAnsiTheme="minorHAnsi" w:cstheme="minorHAnsi"/>
          <w:lang w:eastAsia="ar-SA"/>
        </w:rPr>
        <w:t xml:space="preserve"> </w:t>
      </w:r>
      <w:r w:rsidR="002D5131">
        <w:rPr>
          <w:rFonts w:ascii="Calibri" w:hAnsi="Calibri"/>
          <w:b/>
          <w:bCs/>
        </w:rPr>
        <w:t>nº 1.132/2025</w:t>
      </w:r>
      <w:r w:rsidR="002D5131">
        <w:rPr>
          <w:rFonts w:ascii="Calibri" w:hAnsi="Calibri"/>
        </w:rPr>
        <w:t xml:space="preserve">, de autoria do vereador </w:t>
      </w:r>
      <w:r w:rsidR="002D5131">
        <w:rPr>
          <w:rFonts w:ascii="Calibri" w:hAnsi="Calibri"/>
          <w:b/>
        </w:rPr>
        <w:t>Júlio César Fernandes de Azevedo</w:t>
      </w:r>
      <w:r w:rsidR="002D5131">
        <w:rPr>
          <w:rFonts w:ascii="Calibri" w:hAnsi="Calibri"/>
        </w:rPr>
        <w:t xml:space="preserve">, </w:t>
      </w:r>
      <w:r w:rsidR="002D5131">
        <w:rPr>
          <w:rFonts w:ascii="Calibri" w:eastAsia="Calibri" w:hAnsi="Calibri"/>
        </w:rPr>
        <w:t>que solicita à senadora Zenaide Maia Calado Pereira dos Santos a destinação de uma emenda parlamentar no valor de setecentos mil reais para adquirir um carro-pipa para a secretaria de Agricultura atender a demanda de abastecimento da zona rural;</w:t>
      </w:r>
      <w:r w:rsidR="00A70ECE">
        <w:rPr>
          <w:rFonts w:ascii="Calibri" w:hAnsi="Calibri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nº 1.136 e 1.139/2025</w:t>
      </w:r>
      <w:r w:rsidR="002D5131">
        <w:rPr>
          <w:rFonts w:asciiTheme="minorHAnsi" w:hAnsiTheme="minorHAnsi" w:cstheme="minorHAnsi"/>
          <w:lang w:eastAsia="ar-SA"/>
        </w:rPr>
        <w:t xml:space="preserve">, de autoria do vereador </w:t>
      </w:r>
      <w:r w:rsidR="002D5131">
        <w:rPr>
          <w:rFonts w:asciiTheme="minorHAnsi" w:hAnsiTheme="minorHAnsi" w:cstheme="minorHAnsi"/>
          <w:b/>
          <w:lang w:eastAsia="ar-SA"/>
        </w:rPr>
        <w:t>Anderson Clayton Duarte de Medeiros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D5131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fixação do busto de Dom Adelino Dantas na Praça do Entroncamento, no bairro Barra Nova; e, ao secretário de Educação Sérgio André a criação de um serviço escolar para fortalecer as aprendizagens dos alunos da rede municipal de educação;</w:t>
      </w:r>
      <w:r w:rsidR="00295F23">
        <w:rPr>
          <w:rFonts w:asciiTheme="minorHAnsi" w:hAnsiTheme="minorHAnsi" w:cstheme="minorHAnsi"/>
          <w:lang w:eastAsia="ar-SA"/>
        </w:rPr>
        <w:t xml:space="preserve"> </w:t>
      </w:r>
      <w:r w:rsidR="00A70EC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70ECE">
        <w:rPr>
          <w:rFonts w:asciiTheme="minorHAnsi" w:hAnsiTheme="minorHAnsi" w:cstheme="minorHAnsi"/>
          <w:b/>
          <w:bCs/>
          <w:lang w:eastAsia="ar-SA"/>
        </w:rPr>
        <w:t xml:space="preserve">1.138 e </w:t>
      </w:r>
      <w:r w:rsidR="00A70ECE">
        <w:rPr>
          <w:rFonts w:asciiTheme="minorHAnsi" w:hAnsiTheme="minorHAnsi" w:cstheme="minorHAnsi"/>
          <w:b/>
          <w:bCs/>
          <w:lang w:eastAsia="ar-SA"/>
        </w:rPr>
        <w:t>1.143/2025</w:t>
      </w:r>
      <w:r w:rsidR="00A70ECE">
        <w:rPr>
          <w:rFonts w:asciiTheme="minorHAnsi" w:hAnsiTheme="minorHAnsi" w:cstheme="minorHAnsi"/>
          <w:lang w:eastAsia="ar-SA"/>
        </w:rPr>
        <w:t xml:space="preserve">, de autoria do vereador </w:t>
      </w:r>
      <w:r w:rsidR="00A70ECE">
        <w:rPr>
          <w:rFonts w:asciiTheme="minorHAnsi" w:hAnsiTheme="minorHAnsi" w:cstheme="minorHAnsi"/>
          <w:b/>
          <w:lang w:eastAsia="ar-SA"/>
        </w:rPr>
        <w:t>Luiz Nery da Costa</w:t>
      </w:r>
      <w:r w:rsidR="00A70ECE">
        <w:rPr>
          <w:rFonts w:asciiTheme="minorHAnsi" w:hAnsiTheme="minorHAnsi" w:cstheme="minorHAnsi"/>
          <w:lang w:eastAsia="ar-SA"/>
        </w:rPr>
        <w:t xml:space="preserve">, </w:t>
      </w:r>
      <w:r w:rsidR="00A70ECE">
        <w:rPr>
          <w:rFonts w:asciiTheme="minorHAnsi" w:eastAsia="Calibri" w:hAnsiTheme="minorHAnsi" w:cstheme="minorHAnsi"/>
          <w:lang w:eastAsia="ar-SA"/>
        </w:rPr>
        <w:t>que solicita</w:t>
      </w:r>
      <w:r w:rsidR="00A70ECE">
        <w:rPr>
          <w:rFonts w:asciiTheme="minorHAnsi" w:eastAsia="Calibri" w:hAnsiTheme="minorHAnsi" w:cstheme="minorHAnsi"/>
          <w:lang w:eastAsia="ar-SA"/>
        </w:rPr>
        <w:t xml:space="preserve">m ao Sexto Batalhão de Polícia Militar em Caicó o patrulhamento mais intenso das comunidades Manhoso, Umari e Bom Sucesso; e, </w:t>
      </w:r>
      <w:r w:rsidR="00A70EC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sinalização dos sítios </w:t>
      </w:r>
      <w:proofErr w:type="spellStart"/>
      <w:r w:rsidR="00A70ECE">
        <w:rPr>
          <w:rFonts w:asciiTheme="minorHAnsi" w:hAnsiTheme="minorHAnsi" w:cstheme="minorHAnsi"/>
          <w:lang w:eastAsia="ar-SA"/>
        </w:rPr>
        <w:t>Samanaú</w:t>
      </w:r>
      <w:proofErr w:type="spellEnd"/>
      <w:r w:rsidR="00A70ECE">
        <w:rPr>
          <w:rFonts w:asciiTheme="minorHAnsi" w:hAnsiTheme="minorHAnsi" w:cstheme="minorHAnsi"/>
          <w:lang w:eastAsia="ar-SA"/>
        </w:rPr>
        <w:t xml:space="preserve">, </w:t>
      </w:r>
      <w:proofErr w:type="spellStart"/>
      <w:r w:rsidR="00A70ECE">
        <w:rPr>
          <w:rFonts w:asciiTheme="minorHAnsi" w:hAnsiTheme="minorHAnsi" w:cstheme="minorHAnsi"/>
          <w:lang w:eastAsia="ar-SA"/>
        </w:rPr>
        <w:t>Vázea</w:t>
      </w:r>
      <w:proofErr w:type="spellEnd"/>
      <w:r w:rsidR="00A70ECE">
        <w:rPr>
          <w:rFonts w:asciiTheme="minorHAnsi" w:hAnsiTheme="minorHAnsi" w:cstheme="minorHAnsi"/>
          <w:lang w:eastAsia="ar-SA"/>
        </w:rPr>
        <w:t xml:space="preserve"> Alegre, São Bernardo e São Gerônim</w:t>
      </w:r>
      <w:r w:rsidR="00295F23">
        <w:rPr>
          <w:rFonts w:asciiTheme="minorHAnsi" w:hAnsiTheme="minorHAnsi" w:cstheme="minorHAnsi"/>
          <w:lang w:eastAsia="ar-SA"/>
        </w:rPr>
        <w:t xml:space="preserve">o; </w:t>
      </w:r>
      <w:r w:rsidR="002D5131">
        <w:rPr>
          <w:rFonts w:asciiTheme="minorHAnsi" w:hAnsiTheme="minorHAnsi" w:cstheme="minorHAnsi"/>
          <w:b/>
          <w:bCs/>
          <w:lang w:eastAsia="ar-SA"/>
        </w:rPr>
        <w:t>nº 1.140/2025</w:t>
      </w:r>
      <w:r w:rsidR="002D5131">
        <w:rPr>
          <w:rFonts w:asciiTheme="minorHAnsi" w:hAnsiTheme="minorHAnsi" w:cstheme="minorHAnsi"/>
          <w:lang w:eastAsia="ar-SA"/>
        </w:rPr>
        <w:t xml:space="preserve">, de autoria da vereadora </w:t>
      </w:r>
      <w:r w:rsidR="002D5131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D5131">
        <w:rPr>
          <w:rFonts w:asciiTheme="minorHAnsi" w:hAnsiTheme="minorHAnsi" w:cstheme="minorHAnsi"/>
          <w:lang w:eastAsia="ar-SA"/>
        </w:rPr>
        <w:t xml:space="preserve">ao senador </w:t>
      </w:r>
      <w:proofErr w:type="spellStart"/>
      <w:r w:rsidR="002D5131">
        <w:rPr>
          <w:rFonts w:asciiTheme="minorHAnsi" w:hAnsiTheme="minorHAnsi" w:cstheme="minorHAnsi"/>
          <w:lang w:eastAsia="ar-SA"/>
        </w:rPr>
        <w:t>Styvenson</w:t>
      </w:r>
      <w:proofErr w:type="spellEnd"/>
      <w:r w:rsidR="002D5131">
        <w:rPr>
          <w:rFonts w:asciiTheme="minorHAnsi" w:hAnsiTheme="minorHAnsi" w:cstheme="minorHAnsi"/>
          <w:lang w:eastAsia="ar-SA"/>
        </w:rPr>
        <w:t xml:space="preserve"> Valentim a destinação de uma emenda parlamentar no valor de oitocentos mil reais, para comprar um micro-ônibus e uma Van para a secretaria de Juventude, Esporte e Lazer; </w:t>
      </w:r>
      <w:r w:rsidR="002D5131">
        <w:rPr>
          <w:rFonts w:asciiTheme="minorHAnsi" w:hAnsiTheme="minorHAnsi" w:cstheme="minorHAnsi"/>
          <w:b/>
          <w:bCs/>
          <w:lang w:eastAsia="ar-SA"/>
        </w:rPr>
        <w:t>nº 1.141/2025</w:t>
      </w:r>
      <w:r w:rsidR="002D5131">
        <w:rPr>
          <w:rFonts w:asciiTheme="minorHAnsi" w:hAnsiTheme="minorHAnsi" w:cstheme="minorHAnsi"/>
          <w:lang w:eastAsia="ar-SA"/>
        </w:rPr>
        <w:t xml:space="preserve">, de autoria do vereador </w:t>
      </w:r>
      <w:r w:rsidR="002D5131">
        <w:rPr>
          <w:rFonts w:asciiTheme="minorHAnsi" w:hAnsiTheme="minorHAnsi" w:cstheme="minorHAnsi"/>
          <w:b/>
          <w:lang w:eastAsia="ar-SA"/>
        </w:rPr>
        <w:t>Artur Josué de Araújo Maynard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D513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identificação da feira livre da rua Olegário Vale, por meio de placas de sinalização; </w:t>
      </w:r>
      <w:r w:rsidR="00295F23">
        <w:rPr>
          <w:rFonts w:asciiTheme="minorHAnsi" w:hAnsiTheme="minorHAnsi" w:cstheme="minorHAnsi"/>
          <w:lang w:eastAsia="ar-SA"/>
        </w:rPr>
        <w:t xml:space="preserve">e </w:t>
      </w:r>
      <w:r w:rsidR="002D5131">
        <w:rPr>
          <w:rFonts w:asciiTheme="minorHAnsi" w:hAnsiTheme="minorHAnsi" w:cstheme="minorHAnsi"/>
          <w:b/>
          <w:bCs/>
          <w:lang w:eastAsia="ar-SA"/>
        </w:rPr>
        <w:t xml:space="preserve">nº 1.142, 1.146 e 1.147/2025, </w:t>
      </w:r>
      <w:r w:rsidR="002D5131">
        <w:rPr>
          <w:rFonts w:asciiTheme="minorHAnsi" w:hAnsiTheme="minorHAnsi" w:cstheme="minorHAnsi"/>
          <w:lang w:eastAsia="ar-SA"/>
        </w:rPr>
        <w:t>de autoria do vereador</w:t>
      </w:r>
      <w:r w:rsidR="002D5131">
        <w:rPr>
          <w:rFonts w:asciiTheme="minorHAnsi" w:hAnsiTheme="minorHAnsi" w:cstheme="minorHAnsi"/>
          <w:b/>
          <w:bCs/>
          <w:lang w:eastAsia="ar-SA"/>
        </w:rPr>
        <w:t xml:space="preserve"> Rutênio Diniz de Medeiros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D5131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terraplanagem da rua Hamilton Camboim, no bairro Walfredo Gurgel; a da rua Francisco de Assis Dantas, no bairro João Paulo II; e, a da rua Ana Anita de Araújo, no bairro Nova Caicó</w:t>
      </w:r>
      <w:r w:rsidR="00295F23">
        <w:rPr>
          <w:rFonts w:asciiTheme="minorHAnsi" w:hAnsiTheme="minorHAnsi" w:cstheme="minorHAnsi"/>
          <w:lang w:eastAsia="ar-SA"/>
        </w:rPr>
        <w:t xml:space="preserve">.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</w:t>
      </w:r>
      <w:r w:rsidR="0095630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E425F">
        <w:rPr>
          <w:rFonts w:asciiTheme="minorHAnsi" w:hAnsiTheme="minorHAnsi" w:cstheme="minorHAnsi"/>
          <w:b/>
          <w:bCs/>
          <w:color w:val="000000"/>
          <w:lang w:eastAsia="ar-SA"/>
        </w:rPr>
        <w:t>Anderson Clayton Duarte de Medeiros</w:t>
      </w:r>
      <w:r w:rsidR="00BE425F">
        <w:rPr>
          <w:rFonts w:asciiTheme="minorHAnsi" w:hAnsiTheme="minorHAnsi" w:cstheme="minorHAnsi"/>
          <w:color w:val="000000"/>
          <w:lang w:eastAsia="ar-SA"/>
        </w:rPr>
        <w:t>,</w:t>
      </w:r>
      <w:r w:rsidR="00BE425F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D5131">
        <w:rPr>
          <w:rFonts w:asciiTheme="minorHAnsi" w:hAnsiTheme="minorHAnsi" w:cstheme="minorHAnsi"/>
          <w:lang w:eastAsia="ar-SA"/>
        </w:rPr>
        <w:t>,</w:t>
      </w:r>
      <w:r w:rsidR="002D5131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2D5131">
        <w:rPr>
          <w:rFonts w:asciiTheme="minorHAnsi" w:hAnsiTheme="minorHAnsi" w:cstheme="minorHAnsi"/>
          <w:lang w:eastAsia="ar-SA"/>
        </w:rPr>
        <w:t xml:space="preserve">, </w:t>
      </w:r>
      <w:r w:rsidR="002D5131">
        <w:rPr>
          <w:rFonts w:asciiTheme="minorHAnsi" w:hAnsiTheme="minorHAnsi" w:cstheme="minorHAnsi"/>
          <w:b/>
          <w:lang w:eastAsia="ar-SA"/>
        </w:rPr>
        <w:t>Renato Saldanha de Souza</w:t>
      </w:r>
      <w:r w:rsidR="002D5131">
        <w:rPr>
          <w:rFonts w:asciiTheme="minorHAnsi" w:hAnsiTheme="minorHAnsi" w:cstheme="minorHAnsi"/>
          <w:bCs/>
          <w:lang w:eastAsia="ar-SA"/>
        </w:rPr>
        <w:t xml:space="preserve">, </w:t>
      </w:r>
      <w:r w:rsidR="002D5131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D5131">
        <w:rPr>
          <w:rFonts w:asciiTheme="minorHAnsi" w:hAnsiTheme="minorHAnsi" w:cstheme="minorHAnsi"/>
          <w:lang w:eastAsia="ar-SA"/>
        </w:rPr>
        <w:t>,</w:t>
      </w:r>
      <w:r w:rsidR="002D5131">
        <w:rPr>
          <w:rFonts w:asciiTheme="minorHAnsi" w:hAnsiTheme="minorHAnsi" w:cstheme="minorHAnsi"/>
          <w:b/>
          <w:lang w:eastAsia="ar-SA"/>
        </w:rPr>
        <w:t xml:space="preserve"> </w:t>
      </w:r>
      <w:r w:rsidR="002D513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D5131" w:rsidRPr="00BE425F">
        <w:rPr>
          <w:rFonts w:asciiTheme="minorHAnsi" w:hAnsiTheme="minorHAnsi" w:cstheme="minorHAnsi"/>
          <w:lang w:eastAsia="ar-SA"/>
        </w:rPr>
        <w:t xml:space="preserve"> </w:t>
      </w:r>
      <w:r w:rsidR="00BE425F" w:rsidRPr="00BE425F">
        <w:rPr>
          <w:rFonts w:asciiTheme="minorHAnsi" w:hAnsiTheme="minorHAnsi" w:cstheme="minorHAnsi"/>
          <w:lang w:eastAsia="ar-SA"/>
        </w:rPr>
        <w:t>e</w:t>
      </w:r>
      <w:r w:rsidR="00BE425F">
        <w:rPr>
          <w:rFonts w:asciiTheme="minorHAnsi" w:hAnsiTheme="minorHAnsi" w:cstheme="minorHAnsi"/>
          <w:lang w:eastAsia="ar-SA"/>
        </w:rPr>
        <w:t xml:space="preserve"> </w:t>
      </w:r>
      <w:r w:rsidR="00BE425F">
        <w:rPr>
          <w:rFonts w:asciiTheme="minorHAnsi" w:hAnsiTheme="minorHAnsi" w:cstheme="minorHAnsi"/>
          <w:b/>
          <w:lang w:eastAsia="ar-SA"/>
        </w:rPr>
        <w:t>Rutênio Diniz de Medeiros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924C26">
        <w:rPr>
          <w:rFonts w:asciiTheme="minorHAnsi" w:hAnsiTheme="minorHAnsi" w:cstheme="minorHAnsi"/>
          <w:lang w:eastAsia="ar-SA"/>
        </w:rPr>
        <w:t>A Sessão foi prorrogada por trinta minutos</w:t>
      </w:r>
      <w:r w:rsidR="002D5131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lang w:eastAsia="ar-SA"/>
        </w:rPr>
        <w:t xml:space="preserve"> por unanimidade</w:t>
      </w:r>
      <w:r w:rsidR="002D5131">
        <w:rPr>
          <w:rFonts w:asciiTheme="minorHAnsi" w:hAnsiTheme="minorHAnsi" w:cstheme="minorHAnsi"/>
          <w:lang w:eastAsia="ar-SA"/>
        </w:rPr>
        <w:t xml:space="preserve"> e por duas </w:t>
      </w:r>
      <w:r w:rsidR="002D5131">
        <w:rPr>
          <w:rFonts w:asciiTheme="minorHAnsi" w:hAnsiTheme="minorHAnsi" w:cstheme="minorHAnsi"/>
          <w:lang w:eastAsia="ar-SA"/>
        </w:rPr>
        <w:lastRenderedPageBreak/>
        <w:t>vezes</w:t>
      </w:r>
      <w:r w:rsidR="00924C26">
        <w:rPr>
          <w:rFonts w:asciiTheme="minorHAnsi" w:hAnsiTheme="minorHAnsi" w:cstheme="minorHAnsi"/>
          <w:lang w:eastAsia="ar-SA"/>
        </w:rPr>
        <w:t xml:space="preserve">. </w:t>
      </w:r>
      <w:r w:rsidR="00924C26">
        <w:rPr>
          <w:rFonts w:asciiTheme="minorHAnsi" w:hAnsiTheme="minorHAnsi" w:cstheme="minorHAnsi"/>
          <w:color w:val="000000"/>
          <w:lang w:eastAsia="ar-SA"/>
        </w:rPr>
        <w:t>C</w:t>
      </w:r>
      <w:r w:rsidR="00924C26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924C2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Artur Josué de Araújo Maynard, </w:t>
      </w:r>
      <w:r w:rsidR="00924C26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924C26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924C26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AB35D0">
        <w:rPr>
          <w:rFonts w:asciiTheme="minorHAnsi" w:hAnsiTheme="minorHAnsi" w:cstheme="minorHAnsi"/>
          <w:bCs/>
          <w:lang w:eastAsia="ar-SA"/>
        </w:rPr>
        <w:t>,</w:t>
      </w:r>
      <w:r w:rsidR="00AB35D0">
        <w:rPr>
          <w:rFonts w:asciiTheme="minorHAnsi" w:hAnsiTheme="minorHAnsi" w:cstheme="minorHAnsi"/>
          <w:b/>
          <w:lang w:eastAsia="ar-SA"/>
        </w:rPr>
        <w:t xml:space="preserve"> </w:t>
      </w:r>
      <w:r w:rsidR="00BE425F" w:rsidRPr="00BE425F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BE425F">
        <w:rPr>
          <w:rFonts w:asciiTheme="minorHAnsi" w:hAnsiTheme="minorHAnsi" w:cstheme="minorHAnsi"/>
          <w:lang w:eastAsia="ar-SA"/>
        </w:rPr>
        <w:t>,</w:t>
      </w:r>
      <w:r w:rsidR="00BE425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lang w:eastAsia="ar-SA"/>
        </w:rPr>
        <w:t>Renato Saldanha de Souza</w:t>
      </w:r>
      <w:r w:rsidR="00924C26">
        <w:rPr>
          <w:rFonts w:asciiTheme="minorHAnsi" w:hAnsiTheme="minorHAnsi" w:cstheme="minorHAnsi"/>
          <w:bCs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lang w:eastAsia="ar-SA"/>
        </w:rPr>
        <w:t>Rosângela Maria da Silva</w:t>
      </w:r>
      <w:r w:rsidR="00924C26">
        <w:rPr>
          <w:rFonts w:asciiTheme="minorHAnsi" w:hAnsiTheme="minorHAnsi" w:cstheme="minorHAnsi"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e </w:t>
      </w:r>
      <w:r w:rsidR="00924C26">
        <w:rPr>
          <w:rFonts w:asciiTheme="minorHAnsi" w:hAnsiTheme="minorHAnsi" w:cstheme="minorHAnsi"/>
          <w:b/>
          <w:lang w:eastAsia="ar-SA"/>
        </w:rPr>
        <w:t>Rutênio Diniz de Medeiros</w:t>
      </w:r>
      <w:r w:rsidR="00924C26">
        <w:rPr>
          <w:rFonts w:asciiTheme="minorHAnsi" w:hAnsiTheme="minorHAnsi" w:cstheme="minorHAnsi"/>
          <w:lang w:eastAsia="ar-SA"/>
        </w:rPr>
        <w:t xml:space="preserve">, totalizando </w:t>
      </w:r>
      <w:r w:rsidR="00AB35D0">
        <w:rPr>
          <w:rFonts w:asciiTheme="minorHAnsi" w:hAnsiTheme="minorHAnsi" w:cstheme="minorHAnsi"/>
          <w:lang w:eastAsia="ar-SA"/>
        </w:rPr>
        <w:t>doze</w:t>
      </w:r>
      <w:r w:rsidR="00924C26">
        <w:rPr>
          <w:rFonts w:asciiTheme="minorHAnsi" w:hAnsiTheme="minorHAnsi" w:cstheme="minorHAnsi"/>
          <w:lang w:eastAsia="ar-SA"/>
        </w:rPr>
        <w:t xml:space="preserve"> membros.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b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956301">
        <w:rPr>
          <w:rFonts w:asciiTheme="minorHAnsi" w:hAnsiTheme="minorHAnsi" w:cstheme="minorHAnsi"/>
          <w:lang w:eastAsia="ar-SA"/>
        </w:rPr>
        <w:t>o</w:t>
      </w:r>
      <w:r w:rsidR="00BE425F">
        <w:rPr>
          <w:rFonts w:asciiTheme="minorHAnsi" w:hAnsiTheme="minorHAnsi" w:cstheme="minorHAnsi"/>
          <w:lang w:eastAsia="ar-SA"/>
        </w:rPr>
        <w:t>s</w:t>
      </w:r>
      <w:r w:rsidR="00956301">
        <w:rPr>
          <w:rFonts w:asciiTheme="minorHAnsi" w:hAnsiTheme="minorHAnsi" w:cstheme="minorHAnsi"/>
          <w:lang w:eastAsia="ar-SA"/>
        </w:rPr>
        <w:t xml:space="preserve"> </w:t>
      </w:r>
      <w:r w:rsidR="00956301">
        <w:rPr>
          <w:rFonts w:asciiTheme="minorHAnsi" w:hAnsiTheme="minorHAnsi" w:cstheme="minorHAnsi"/>
          <w:b/>
          <w:bCs/>
          <w:lang w:eastAsia="ar-SA"/>
        </w:rPr>
        <w:t>Projeto</w:t>
      </w:r>
      <w:r w:rsidR="00BE425F">
        <w:rPr>
          <w:rFonts w:asciiTheme="minorHAnsi" w:hAnsiTheme="minorHAnsi" w:cstheme="minorHAnsi"/>
          <w:b/>
          <w:bCs/>
          <w:lang w:eastAsia="ar-SA"/>
        </w:rPr>
        <w:t>s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AB35D0">
        <w:rPr>
          <w:rFonts w:asciiTheme="minorHAnsi" w:hAnsiTheme="minorHAnsi" w:cstheme="minorHAnsi"/>
          <w:b/>
          <w:bCs/>
          <w:lang w:eastAsia="ar-SA"/>
        </w:rPr>
        <w:t>062, 070 e 075</w:t>
      </w:r>
      <w:r w:rsidR="00956301">
        <w:rPr>
          <w:rFonts w:asciiTheme="minorHAnsi" w:hAnsiTheme="minorHAnsi" w:cstheme="minorHAnsi"/>
          <w:b/>
          <w:bCs/>
          <w:lang w:eastAsia="ar-SA"/>
        </w:rPr>
        <w:t>/2025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e as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AB35D0">
        <w:rPr>
          <w:rFonts w:asciiTheme="minorHAnsi" w:hAnsiTheme="minorHAnsi" w:cstheme="minorHAnsi"/>
          <w:b/>
          <w:bCs/>
          <w:lang w:eastAsia="ar-SA"/>
        </w:rPr>
        <w:t>102 a 104</w:t>
      </w:r>
      <w:r w:rsidR="00924C26">
        <w:rPr>
          <w:rFonts w:asciiTheme="minorHAnsi" w:hAnsiTheme="minorHAnsi" w:cstheme="minorHAnsi"/>
          <w:b/>
          <w:bCs/>
          <w:lang w:eastAsia="ar-SA"/>
        </w:rPr>
        <w:t>/2025</w:t>
      </w:r>
      <w:r w:rsidR="00924C26">
        <w:rPr>
          <w:rFonts w:asciiTheme="minorHAnsi" w:hAnsiTheme="minorHAnsi" w:cstheme="minorHAnsi"/>
          <w:lang w:eastAsia="ar-SA"/>
        </w:rPr>
        <w:t xml:space="preserve">. Foram </w:t>
      </w:r>
      <w:r w:rsidR="00AB35D0">
        <w:rPr>
          <w:rFonts w:asciiTheme="minorHAnsi" w:hAnsiTheme="minorHAnsi" w:cstheme="minorHAnsi"/>
          <w:lang w:eastAsia="ar-SA"/>
        </w:rPr>
        <w:t xml:space="preserve">aprovados </w:t>
      </w:r>
      <w:r w:rsidR="00AB35D0">
        <w:rPr>
          <w:rFonts w:asciiTheme="minorHAnsi" w:hAnsiTheme="minorHAnsi" w:cstheme="minorHAnsi"/>
          <w:lang w:eastAsia="ar-SA"/>
        </w:rPr>
        <w:t xml:space="preserve">o 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AB35D0">
        <w:rPr>
          <w:rFonts w:asciiTheme="minorHAnsi" w:hAnsiTheme="minorHAnsi" w:cstheme="minorHAnsi"/>
          <w:b/>
          <w:bCs/>
          <w:lang w:eastAsia="ar-SA"/>
        </w:rPr>
        <w:t>06</w:t>
      </w:r>
      <w:r w:rsidR="00295F23">
        <w:rPr>
          <w:rFonts w:asciiTheme="minorHAnsi" w:hAnsiTheme="minorHAnsi" w:cstheme="minorHAnsi"/>
          <w:b/>
          <w:bCs/>
          <w:lang w:eastAsia="ar-SA"/>
        </w:rPr>
        <w:t>8</w:t>
      </w:r>
      <w:r w:rsidR="00AB35D0">
        <w:rPr>
          <w:rFonts w:asciiTheme="minorHAnsi" w:hAnsiTheme="minorHAnsi" w:cstheme="minorHAnsi"/>
          <w:b/>
          <w:bCs/>
          <w:lang w:eastAsia="ar-SA"/>
        </w:rPr>
        <w:t>/2025</w:t>
      </w:r>
      <w:r w:rsidR="00AB35D0">
        <w:rPr>
          <w:rFonts w:asciiTheme="minorHAnsi" w:hAnsiTheme="minorHAnsi" w:cstheme="minorHAnsi"/>
          <w:lang w:eastAsia="ar-SA"/>
        </w:rPr>
        <w:t xml:space="preserve">, o </w:t>
      </w:r>
      <w:r w:rsidR="00AB35D0">
        <w:rPr>
          <w:rFonts w:asciiTheme="minorHAnsi" w:hAnsiTheme="minorHAnsi" w:cstheme="minorHAnsi"/>
          <w:b/>
          <w:bCs/>
          <w:lang w:eastAsia="ar-SA"/>
        </w:rPr>
        <w:t>Requerimento nº 110/2025</w:t>
      </w:r>
      <w:r w:rsidR="00AB35D0">
        <w:rPr>
          <w:rFonts w:asciiTheme="minorHAnsi" w:hAnsiTheme="minorHAnsi" w:cstheme="minorHAnsi"/>
          <w:lang w:eastAsia="ar-SA"/>
        </w:rPr>
        <w:t xml:space="preserve"> e as 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099, </w:t>
      </w:r>
      <w:r w:rsidR="00AB35D0">
        <w:rPr>
          <w:rFonts w:asciiTheme="minorHAnsi" w:hAnsiTheme="minorHAnsi" w:cstheme="minorHAnsi"/>
          <w:b/>
          <w:bCs/>
          <w:lang w:eastAsia="ar-SA"/>
        </w:rPr>
        <w:t>100 e 101/2025</w:t>
      </w:r>
      <w:r w:rsidR="00AB35D0">
        <w:rPr>
          <w:rFonts w:asciiTheme="minorHAnsi" w:hAnsiTheme="minorHAnsi" w:cstheme="minorHAnsi"/>
          <w:lang w:eastAsia="ar-SA"/>
        </w:rPr>
        <w:t xml:space="preserve">. </w:t>
      </w:r>
      <w:r w:rsidR="00145C41">
        <w:rPr>
          <w:rFonts w:asciiTheme="minorHAnsi" w:hAnsiTheme="minorHAnsi" w:cstheme="minorHAnsi"/>
          <w:lang w:eastAsia="ar-SA"/>
        </w:rPr>
        <w:t xml:space="preserve"> </w:t>
      </w:r>
      <w:r w:rsidR="006C4FE3">
        <w:rPr>
          <w:rFonts w:asciiTheme="minorHAnsi" w:hAnsiTheme="minorHAnsi" w:cstheme="minorHAnsi"/>
          <w:lang w:eastAsia="ar-SA"/>
        </w:rPr>
        <w:t xml:space="preserve">Foram retirados da Ordem do Dia </w:t>
      </w:r>
      <w:r w:rsidR="00AB35D0">
        <w:rPr>
          <w:rFonts w:asciiTheme="minorHAnsi" w:hAnsiTheme="minorHAnsi" w:cstheme="minorHAnsi"/>
          <w:lang w:eastAsia="ar-SA"/>
        </w:rPr>
        <w:t xml:space="preserve">o </w:t>
      </w:r>
      <w:r w:rsidR="00AB35D0">
        <w:rPr>
          <w:rFonts w:asciiTheme="minorHAnsi" w:hAnsiTheme="minorHAnsi" w:cstheme="minorHAnsi"/>
          <w:b/>
          <w:bCs/>
          <w:lang w:eastAsia="ar-SA"/>
        </w:rPr>
        <w:t>Projeto de Lei nº 061/2025</w:t>
      </w:r>
      <w:r w:rsidR="00AB35D0" w:rsidRPr="00AB35D0">
        <w:rPr>
          <w:rFonts w:asciiTheme="minorHAnsi" w:hAnsiTheme="minorHAnsi" w:cstheme="minorHAnsi"/>
          <w:lang w:eastAsia="ar-SA"/>
        </w:rPr>
        <w:t>,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35D0" w:rsidRPr="00AB35D0">
        <w:rPr>
          <w:rFonts w:asciiTheme="minorHAnsi" w:hAnsiTheme="minorHAnsi" w:cstheme="minorHAnsi"/>
          <w:lang w:eastAsia="ar-SA"/>
        </w:rPr>
        <w:t>a pedido do Autor; e,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C4FE3">
        <w:rPr>
          <w:rFonts w:asciiTheme="minorHAnsi" w:hAnsiTheme="minorHAnsi" w:cstheme="minorHAnsi"/>
        </w:rPr>
        <w:t xml:space="preserve">o </w:t>
      </w:r>
      <w:r w:rsidR="006C4FE3">
        <w:rPr>
          <w:rFonts w:asciiTheme="minorHAnsi" w:hAnsiTheme="minorHAnsi" w:cstheme="minorHAnsi"/>
          <w:b/>
          <w:bCs/>
        </w:rPr>
        <w:t xml:space="preserve">Projeto de </w:t>
      </w:r>
      <w:r w:rsidR="00AB35D0">
        <w:rPr>
          <w:rFonts w:asciiTheme="minorHAnsi" w:hAnsiTheme="minorHAnsi" w:cstheme="minorHAnsi"/>
          <w:b/>
          <w:bCs/>
        </w:rPr>
        <w:t xml:space="preserve">Lei </w:t>
      </w:r>
      <w:r w:rsidR="006C4FE3">
        <w:rPr>
          <w:rFonts w:asciiTheme="minorHAnsi" w:hAnsiTheme="minorHAnsi" w:cstheme="minorHAnsi"/>
          <w:b/>
          <w:bCs/>
        </w:rPr>
        <w:t xml:space="preserve">nº </w:t>
      </w:r>
      <w:r w:rsidR="00AB35D0">
        <w:rPr>
          <w:rFonts w:asciiTheme="minorHAnsi" w:hAnsiTheme="minorHAnsi" w:cstheme="minorHAnsi"/>
          <w:b/>
          <w:bCs/>
        </w:rPr>
        <w:t>069</w:t>
      </w:r>
      <w:r w:rsidR="006C4FE3">
        <w:rPr>
          <w:rFonts w:asciiTheme="minorHAnsi" w:hAnsiTheme="minorHAnsi" w:cstheme="minorHAnsi"/>
          <w:b/>
          <w:bCs/>
        </w:rPr>
        <w:t>/2025</w:t>
      </w:r>
      <w:r w:rsidR="00AB35D0">
        <w:rPr>
          <w:rFonts w:asciiTheme="minorHAnsi" w:hAnsiTheme="minorHAnsi" w:cstheme="minorHAnsi"/>
        </w:rPr>
        <w:t xml:space="preserve">, </w:t>
      </w:r>
      <w:r w:rsidR="00AB35D0">
        <w:rPr>
          <w:rFonts w:asciiTheme="minorHAnsi" w:hAnsiTheme="minorHAnsi" w:cstheme="minorHAnsi"/>
          <w:lang w:eastAsia="ar-SA"/>
        </w:rPr>
        <w:t>pela falta do Proponente</w:t>
      </w:r>
      <w:r w:rsidR="00AB35D0">
        <w:rPr>
          <w:rFonts w:asciiTheme="minorHAnsi" w:hAnsiTheme="minorHAnsi" w:cstheme="minorHAnsi"/>
          <w:lang w:eastAsia="ar-SA"/>
        </w:rPr>
        <w:t>.</w:t>
      </w:r>
      <w:r w:rsidR="00AB35D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</w:rPr>
        <w:t>Pela Presidência foram despachadas todas as matérias lidas no expediente</w:t>
      </w:r>
      <w:r w:rsidR="00AB35D0">
        <w:rPr>
          <w:rFonts w:asciiTheme="minorHAnsi" w:hAnsiTheme="minorHAnsi" w:cstheme="minorHAnsi"/>
        </w:rPr>
        <w:t xml:space="preserve"> e os Votos de Pesar</w:t>
      </w:r>
      <w:r w:rsidR="00924C26">
        <w:rPr>
          <w:rFonts w:asciiTheme="minorHAnsi" w:hAnsiTheme="minorHAnsi" w:cstheme="minorHAnsi"/>
        </w:rPr>
        <w:t xml:space="preserve">. Pelo Substituto Legal foram despachadas as matérias de autoria do Presidente. </w:t>
      </w:r>
      <w:r w:rsidR="00295F23">
        <w:rPr>
          <w:rFonts w:asciiTheme="minorHAnsi" w:hAnsiTheme="minorHAnsi" w:cstheme="minorHAnsi"/>
        </w:rPr>
        <w:t xml:space="preserve">Passaram pela Presidência de Sessão os vereadores </w:t>
      </w:r>
      <w:r w:rsidR="00295F23">
        <w:rPr>
          <w:rFonts w:asciiTheme="minorHAnsi" w:hAnsiTheme="minorHAnsi" w:cstheme="minorHAnsi"/>
          <w:b/>
          <w:bCs/>
        </w:rPr>
        <w:t>Ivanildo dos Santos da Costa</w:t>
      </w:r>
      <w:r w:rsidR="00295F23" w:rsidRPr="00295F23">
        <w:rPr>
          <w:rFonts w:asciiTheme="minorHAnsi" w:hAnsiTheme="minorHAnsi" w:cstheme="minorHAnsi"/>
        </w:rPr>
        <w:t>,</w:t>
      </w:r>
      <w:r w:rsidR="00295F23">
        <w:rPr>
          <w:rFonts w:asciiTheme="minorHAnsi" w:hAnsiTheme="minorHAnsi" w:cstheme="minorHAnsi"/>
          <w:b/>
          <w:bCs/>
        </w:rPr>
        <w:t xml:space="preserve"> Renato Saldanha de Souza </w:t>
      </w:r>
      <w:r w:rsidR="00295F23" w:rsidRPr="00295F23">
        <w:rPr>
          <w:rFonts w:asciiTheme="minorHAnsi" w:hAnsiTheme="minorHAnsi" w:cstheme="minorHAnsi"/>
        </w:rPr>
        <w:t xml:space="preserve">e </w:t>
      </w:r>
      <w:r w:rsidR="00295F23">
        <w:rPr>
          <w:rFonts w:asciiTheme="minorHAnsi" w:hAnsiTheme="minorHAnsi" w:cstheme="minorHAnsi"/>
          <w:b/>
          <w:bCs/>
        </w:rPr>
        <w:t>Ana Aline Morais</w:t>
      </w:r>
      <w:r w:rsidR="00295F23" w:rsidRPr="00295F23">
        <w:rPr>
          <w:rFonts w:asciiTheme="minorHAnsi" w:hAnsiTheme="minorHAnsi" w:cstheme="minorHAnsi"/>
        </w:rPr>
        <w:t xml:space="preserve">. </w:t>
      </w:r>
      <w:r w:rsidR="00924C26">
        <w:rPr>
          <w:rFonts w:asciiTheme="minorHAnsi" w:hAnsiTheme="minorHAnsi" w:cstheme="minorHAnsi"/>
        </w:rPr>
        <w:t xml:space="preserve">Nada mais havendo a tratar, convocou outra sessão para o dia </w:t>
      </w:r>
      <w:r w:rsidR="00AB35D0">
        <w:rPr>
          <w:rFonts w:asciiTheme="minorHAnsi" w:hAnsiTheme="minorHAnsi" w:cstheme="minorHAnsi"/>
        </w:rPr>
        <w:t>dez</w:t>
      </w:r>
      <w:r w:rsidR="00924C26">
        <w:rPr>
          <w:rFonts w:asciiTheme="minorHAnsi" w:hAnsiTheme="minorHAnsi" w:cstheme="minorHAnsi"/>
        </w:rPr>
        <w:t xml:space="preserve"> de setembro deste ano, </w:t>
      </w:r>
      <w:r w:rsidR="00AB35D0">
        <w:rPr>
          <w:rFonts w:asciiTheme="minorHAnsi" w:hAnsiTheme="minorHAnsi" w:cstheme="minorHAnsi"/>
        </w:rPr>
        <w:t>quarta</w:t>
      </w:r>
      <w:r w:rsidR="00924C26">
        <w:rPr>
          <w:rFonts w:asciiTheme="minorHAnsi" w:hAnsiTheme="minorHAnsi" w:cstheme="minorHAnsi"/>
        </w:rPr>
        <w:t>-feira, no horário regimental. Em seguida, encerrou a Sessão e</w:t>
      </w:r>
      <w:r w:rsidR="00924C26">
        <w:rPr>
          <w:rFonts w:asciiTheme="minorHAnsi" w:hAnsiTheme="minorHAnsi" w:cstheme="minorHAnsi"/>
          <w:color w:val="000000"/>
          <w:lang w:eastAsia="ar-SA"/>
        </w:rPr>
        <w:t>, eu,</w:t>
      </w:r>
      <w:r w:rsidR="00924C26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24C26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24C26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AB35D0">
        <w:rPr>
          <w:rFonts w:asciiTheme="minorHAnsi" w:hAnsiTheme="minorHAnsi" w:cstheme="minorHAnsi"/>
          <w:color w:val="000000"/>
          <w:lang w:eastAsia="ar-SA"/>
        </w:rPr>
        <w:t>,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AB35D0">
        <w:rPr>
          <w:rFonts w:asciiTheme="minorHAnsi" w:hAnsiTheme="minorHAnsi" w:cstheme="minorHAnsi"/>
          <w:color w:val="000000"/>
          <w:lang w:eastAsia="ar-SA"/>
        </w:rPr>
        <w:t>-Secretário</w:t>
      </w:r>
      <w:r w:rsidR="006C4FE3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B35D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6C4FE3">
        <w:rPr>
          <w:rFonts w:asciiTheme="minorHAnsi" w:hAnsiTheme="minorHAnsi" w:cstheme="minorHAnsi"/>
          <w:color w:val="000000"/>
          <w:lang w:eastAsia="ar-SA"/>
        </w:rPr>
        <w:t>Segund</w:t>
      </w:r>
      <w:r w:rsidR="00AB35D0">
        <w:rPr>
          <w:rFonts w:asciiTheme="minorHAnsi" w:hAnsiTheme="minorHAnsi" w:cstheme="minorHAnsi"/>
          <w:color w:val="000000"/>
          <w:lang w:eastAsia="ar-SA"/>
        </w:rPr>
        <w:t>a</w:t>
      </w:r>
      <w:r w:rsidR="00924C26">
        <w:rPr>
          <w:rFonts w:asciiTheme="minorHAnsi" w:hAnsiTheme="minorHAnsi" w:cstheme="minorHAnsi"/>
          <w:color w:val="000000"/>
          <w:lang w:eastAsia="ar-SA"/>
        </w:rPr>
        <w:t>-Secretári</w:t>
      </w:r>
      <w:r w:rsidR="00AB35D0">
        <w:rPr>
          <w:rFonts w:asciiTheme="minorHAnsi" w:hAnsiTheme="minorHAnsi" w:cstheme="minorHAnsi"/>
          <w:color w:val="000000"/>
          <w:lang w:eastAsia="ar-SA"/>
        </w:rPr>
        <w:t>a.</w:t>
      </w:r>
      <w:r w:rsidR="00956301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p w14:paraId="1163CAD9" w14:textId="446D7F3E" w:rsidR="00BE425F" w:rsidRDefault="00BE425F" w:rsidP="00924C26">
      <w:pPr>
        <w:jc w:val="both"/>
        <w:rPr>
          <w:rFonts w:asciiTheme="minorHAnsi" w:hAnsiTheme="minorHAnsi" w:cstheme="minorHAnsi"/>
          <w:lang w:eastAsia="ar-SA"/>
        </w:rPr>
      </w:pPr>
    </w:p>
    <w:sectPr w:rsidR="00BE4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C39A" w14:textId="77777777" w:rsidR="00F93448" w:rsidRDefault="00F93448">
      <w:r>
        <w:separator/>
      </w:r>
    </w:p>
  </w:endnote>
  <w:endnote w:type="continuationSeparator" w:id="0">
    <w:p w14:paraId="6ED1BE09" w14:textId="77777777" w:rsidR="00F93448" w:rsidRDefault="00F9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F6" w14:textId="77777777" w:rsidR="00E06115" w:rsidRDefault="00E06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9B60" w14:textId="77777777" w:rsidR="00E0611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FD7A484" w14:textId="77777777" w:rsidR="00E06115" w:rsidRDefault="00E061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BEB" w14:textId="77777777" w:rsidR="00E06115" w:rsidRDefault="00E06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E4F8" w14:textId="77777777" w:rsidR="00F93448" w:rsidRDefault="00F93448">
      <w:r>
        <w:separator/>
      </w:r>
    </w:p>
  </w:footnote>
  <w:footnote w:type="continuationSeparator" w:id="0">
    <w:p w14:paraId="172AADFB" w14:textId="77777777" w:rsidR="00F93448" w:rsidRDefault="00F93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C76" w14:textId="77777777" w:rsidR="00E06115" w:rsidRDefault="00E06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1F0" w14:textId="77777777" w:rsidR="00E06115" w:rsidRDefault="00E0611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45D" w14:textId="506D2E30" w:rsidR="00E06115" w:rsidRDefault="004C59B4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82FFD" wp14:editId="78C8F50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72715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8F7D" id="Retângulo 3" o:spid="_x0000_s1026" style="position:absolute;margin-left:0;margin-top:.05pt;width:50pt;height:50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C76BFA" wp14:editId="15CA4E5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9838113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CE09" id="Retângulo 1" o:spid="_x0000_s1026" style="position:absolute;margin-left:0;margin-top:.05pt;width:50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0EE5A6" wp14:editId="37DE2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590765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2E86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48CD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9007490" r:id="rId2"/>
      </w:object>
    </w:r>
  </w:p>
  <w:p w14:paraId="2A0AA14B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4DA774F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C201352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5923A48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5D2C1FD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168B4B2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B2"/>
    <w:multiLevelType w:val="multilevel"/>
    <w:tmpl w:val="42AA08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3F42BA"/>
    <w:multiLevelType w:val="multilevel"/>
    <w:tmpl w:val="315E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634713">
    <w:abstractNumId w:val="0"/>
  </w:num>
  <w:num w:numId="2" w16cid:durableId="2278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5"/>
    <w:rsid w:val="0000063D"/>
    <w:rsid w:val="00007903"/>
    <w:rsid w:val="00011ADB"/>
    <w:rsid w:val="00022B21"/>
    <w:rsid w:val="000325E1"/>
    <w:rsid w:val="0004036F"/>
    <w:rsid w:val="00040BB9"/>
    <w:rsid w:val="000631D1"/>
    <w:rsid w:val="0007254A"/>
    <w:rsid w:val="000B4245"/>
    <w:rsid w:val="000D64AD"/>
    <w:rsid w:val="000E7B46"/>
    <w:rsid w:val="00106AE2"/>
    <w:rsid w:val="00117481"/>
    <w:rsid w:val="00145C41"/>
    <w:rsid w:val="001C045B"/>
    <w:rsid w:val="001C70B9"/>
    <w:rsid w:val="001D6499"/>
    <w:rsid w:val="001E6A56"/>
    <w:rsid w:val="0021070B"/>
    <w:rsid w:val="002152B6"/>
    <w:rsid w:val="00235658"/>
    <w:rsid w:val="00246ED7"/>
    <w:rsid w:val="00266888"/>
    <w:rsid w:val="00266CCE"/>
    <w:rsid w:val="00267C8A"/>
    <w:rsid w:val="00283929"/>
    <w:rsid w:val="00295F23"/>
    <w:rsid w:val="002B2DCF"/>
    <w:rsid w:val="002B2F94"/>
    <w:rsid w:val="002B443B"/>
    <w:rsid w:val="002D2D97"/>
    <w:rsid w:val="002D5131"/>
    <w:rsid w:val="002F47CB"/>
    <w:rsid w:val="002F6C09"/>
    <w:rsid w:val="003435C4"/>
    <w:rsid w:val="00370DE8"/>
    <w:rsid w:val="003720EE"/>
    <w:rsid w:val="00394744"/>
    <w:rsid w:val="003B5427"/>
    <w:rsid w:val="003C7818"/>
    <w:rsid w:val="003D3240"/>
    <w:rsid w:val="003D3546"/>
    <w:rsid w:val="003D4953"/>
    <w:rsid w:val="003F0B6C"/>
    <w:rsid w:val="0040026B"/>
    <w:rsid w:val="00404083"/>
    <w:rsid w:val="00407514"/>
    <w:rsid w:val="0041321B"/>
    <w:rsid w:val="00455496"/>
    <w:rsid w:val="004B78EA"/>
    <w:rsid w:val="004B7C01"/>
    <w:rsid w:val="004C59B4"/>
    <w:rsid w:val="00535ECD"/>
    <w:rsid w:val="00551411"/>
    <w:rsid w:val="005537C8"/>
    <w:rsid w:val="005636D8"/>
    <w:rsid w:val="00566292"/>
    <w:rsid w:val="00577F64"/>
    <w:rsid w:val="00590DC0"/>
    <w:rsid w:val="005A16E9"/>
    <w:rsid w:val="005A5C12"/>
    <w:rsid w:val="005B011F"/>
    <w:rsid w:val="005E288F"/>
    <w:rsid w:val="005F0726"/>
    <w:rsid w:val="005F5733"/>
    <w:rsid w:val="00606A5C"/>
    <w:rsid w:val="0061020D"/>
    <w:rsid w:val="00617B7A"/>
    <w:rsid w:val="006231D0"/>
    <w:rsid w:val="006258B0"/>
    <w:rsid w:val="0062764B"/>
    <w:rsid w:val="00632BF2"/>
    <w:rsid w:val="00645F57"/>
    <w:rsid w:val="006641A7"/>
    <w:rsid w:val="0066601A"/>
    <w:rsid w:val="00680A58"/>
    <w:rsid w:val="00685520"/>
    <w:rsid w:val="006A4ACF"/>
    <w:rsid w:val="006A6F77"/>
    <w:rsid w:val="006C403C"/>
    <w:rsid w:val="006C4FE3"/>
    <w:rsid w:val="006D1422"/>
    <w:rsid w:val="006D191E"/>
    <w:rsid w:val="006D7C69"/>
    <w:rsid w:val="006F080F"/>
    <w:rsid w:val="00700BF4"/>
    <w:rsid w:val="007164F9"/>
    <w:rsid w:val="00737A79"/>
    <w:rsid w:val="00746AF2"/>
    <w:rsid w:val="00763990"/>
    <w:rsid w:val="00764CC1"/>
    <w:rsid w:val="00781AE1"/>
    <w:rsid w:val="0078436E"/>
    <w:rsid w:val="00794FDC"/>
    <w:rsid w:val="00795459"/>
    <w:rsid w:val="007A134C"/>
    <w:rsid w:val="007B3C75"/>
    <w:rsid w:val="007D70A7"/>
    <w:rsid w:val="007D79C2"/>
    <w:rsid w:val="00813C47"/>
    <w:rsid w:val="00815150"/>
    <w:rsid w:val="00826830"/>
    <w:rsid w:val="00866704"/>
    <w:rsid w:val="00867600"/>
    <w:rsid w:val="00881923"/>
    <w:rsid w:val="00887576"/>
    <w:rsid w:val="008B10B5"/>
    <w:rsid w:val="008D1EF9"/>
    <w:rsid w:val="008D3A99"/>
    <w:rsid w:val="008F6649"/>
    <w:rsid w:val="00915A70"/>
    <w:rsid w:val="00924C26"/>
    <w:rsid w:val="00956301"/>
    <w:rsid w:val="00970D6F"/>
    <w:rsid w:val="00971055"/>
    <w:rsid w:val="009963D6"/>
    <w:rsid w:val="009E3242"/>
    <w:rsid w:val="00A240C5"/>
    <w:rsid w:val="00A32AEC"/>
    <w:rsid w:val="00A53A65"/>
    <w:rsid w:val="00A55DCA"/>
    <w:rsid w:val="00A70ECE"/>
    <w:rsid w:val="00A72F9A"/>
    <w:rsid w:val="00A94105"/>
    <w:rsid w:val="00A95FE1"/>
    <w:rsid w:val="00AA693D"/>
    <w:rsid w:val="00AB35D0"/>
    <w:rsid w:val="00AC1A70"/>
    <w:rsid w:val="00AC79E6"/>
    <w:rsid w:val="00AD1B55"/>
    <w:rsid w:val="00B22396"/>
    <w:rsid w:val="00B45CD0"/>
    <w:rsid w:val="00B70BA1"/>
    <w:rsid w:val="00BC3C67"/>
    <w:rsid w:val="00BD3BF2"/>
    <w:rsid w:val="00BE425F"/>
    <w:rsid w:val="00C07DF0"/>
    <w:rsid w:val="00C14E3F"/>
    <w:rsid w:val="00C16E95"/>
    <w:rsid w:val="00C35EEC"/>
    <w:rsid w:val="00C53284"/>
    <w:rsid w:val="00C7687D"/>
    <w:rsid w:val="00C77D82"/>
    <w:rsid w:val="00C86ACB"/>
    <w:rsid w:val="00CA1E3F"/>
    <w:rsid w:val="00CB00E9"/>
    <w:rsid w:val="00CC510B"/>
    <w:rsid w:val="00CF293F"/>
    <w:rsid w:val="00CF2C67"/>
    <w:rsid w:val="00D00711"/>
    <w:rsid w:val="00D05F64"/>
    <w:rsid w:val="00D06BA3"/>
    <w:rsid w:val="00D14F2B"/>
    <w:rsid w:val="00D212AC"/>
    <w:rsid w:val="00D2469D"/>
    <w:rsid w:val="00D31316"/>
    <w:rsid w:val="00D35FC8"/>
    <w:rsid w:val="00D56E63"/>
    <w:rsid w:val="00D722EB"/>
    <w:rsid w:val="00DA28CA"/>
    <w:rsid w:val="00DB5D4B"/>
    <w:rsid w:val="00DD607E"/>
    <w:rsid w:val="00E06115"/>
    <w:rsid w:val="00E10B6A"/>
    <w:rsid w:val="00E310D7"/>
    <w:rsid w:val="00E3485F"/>
    <w:rsid w:val="00E4332A"/>
    <w:rsid w:val="00E46783"/>
    <w:rsid w:val="00E62FE4"/>
    <w:rsid w:val="00E82660"/>
    <w:rsid w:val="00E904C0"/>
    <w:rsid w:val="00EB2DCA"/>
    <w:rsid w:val="00ED2934"/>
    <w:rsid w:val="00F06E3D"/>
    <w:rsid w:val="00F2711F"/>
    <w:rsid w:val="00F33156"/>
    <w:rsid w:val="00F54249"/>
    <w:rsid w:val="00F57641"/>
    <w:rsid w:val="00F75807"/>
    <w:rsid w:val="00F77740"/>
    <w:rsid w:val="00F840DE"/>
    <w:rsid w:val="00F93448"/>
    <w:rsid w:val="00F9355E"/>
    <w:rsid w:val="00FA1108"/>
    <w:rsid w:val="00FA14A8"/>
    <w:rsid w:val="00FC7FFB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B3D4"/>
  <w15:docId w15:val="{5BE00180-4A0C-4CAB-BD6A-49CA625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1523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4</cp:revision>
  <cp:lastPrinted>2025-09-05T13:23:00Z</cp:lastPrinted>
  <dcterms:created xsi:type="dcterms:W3CDTF">2025-09-10T13:04:00Z</dcterms:created>
  <dcterms:modified xsi:type="dcterms:W3CDTF">2025-09-10T14:05:00Z</dcterms:modified>
  <dc:language>pt-BR</dc:language>
</cp:coreProperties>
</file>