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C550" w14:textId="77777777" w:rsidR="001D40AE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4D39480E" w14:textId="724A2D1A" w:rsidR="001D40AE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6</w:t>
      </w:r>
      <w:r w:rsidR="008B79C4">
        <w:rPr>
          <w:rFonts w:asciiTheme="minorHAnsi" w:eastAsia="Times New Roman" w:hAnsiTheme="minorHAnsi" w:cstheme="minorHAnsi"/>
          <w:b/>
          <w:lang w:eastAsia="ar-SA"/>
        </w:rPr>
        <w:t>2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(SEXAGÉSIMA </w:t>
      </w:r>
      <w:r w:rsidR="008B79C4">
        <w:rPr>
          <w:rFonts w:asciiTheme="minorHAnsi" w:eastAsia="Times New Roman" w:hAnsiTheme="minorHAnsi" w:cstheme="minorHAnsi"/>
          <w:b/>
          <w:lang w:eastAsia="ar-SA"/>
        </w:rPr>
        <w:t>SEGUNDA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298E318E" w14:textId="3A467213" w:rsidR="001D40AE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7437E8">
        <w:rPr>
          <w:rFonts w:asciiTheme="minorHAnsi" w:hAnsiTheme="minorHAnsi" w:cstheme="minorHAnsi"/>
          <w:lang w:eastAsia="ar-SA"/>
        </w:rPr>
        <w:t>oito</w:t>
      </w:r>
      <w:r>
        <w:rPr>
          <w:rFonts w:asciiTheme="minorHAnsi" w:hAnsiTheme="minorHAnsi" w:cstheme="minorHAnsi"/>
          <w:lang w:eastAsia="ar-SA"/>
        </w:rPr>
        <w:t xml:space="preserve"> dias do mês de outubro do ano de dois mil e vinte e cinco, no horário regimental, no Plenário Prefeito Inácio Bezerra de Araújo, prédio sede desta Egrégia Casa, sito na rua Felipe Guerra, cento e setenta e nove, primeiro andar, Centro desta cidade, realizou-se a Sexagésima </w:t>
      </w:r>
      <w:r w:rsidR="007437E8">
        <w:rPr>
          <w:rFonts w:asciiTheme="minorHAnsi" w:hAnsiTheme="minorHAnsi" w:cstheme="minorHAnsi"/>
          <w:lang w:eastAsia="ar-SA"/>
        </w:rPr>
        <w:t>Segunda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ar-SA"/>
        </w:rPr>
        <w:t>Frankslâneo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Diogo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José Antônio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quinze membros. Sob a presidência do vereador </w:t>
      </w:r>
      <w:r w:rsidR="007437E8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7437E8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7437E8">
        <w:rPr>
          <w:rFonts w:asciiTheme="minorHAnsi" w:hAnsiTheme="minorHAnsi" w:cstheme="minorHAnsi"/>
          <w:lang w:eastAsia="ar-SA"/>
        </w:rPr>
        <w:t xml:space="preserve"> </w:t>
      </w:r>
      <w:r w:rsidR="00796AED">
        <w:rPr>
          <w:rFonts w:asciiTheme="minorHAnsi" w:hAnsiTheme="minorHAnsi" w:cstheme="minorHAnsi"/>
          <w:lang w:eastAsia="ar-SA"/>
        </w:rPr>
        <w:t xml:space="preserve">e </w:t>
      </w:r>
      <w:r w:rsidR="00E276F0"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7437E8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sem emendas. Pelo vereador </w:t>
      </w:r>
      <w:r w:rsidR="00E276F0"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 na qualidade de Segundo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 xml:space="preserve">Secretário, foram lidas as seguintes matérias: </w:t>
      </w:r>
      <w:r w:rsidR="00E276F0">
        <w:rPr>
          <w:rFonts w:asciiTheme="minorHAnsi" w:hAnsiTheme="minorHAnsi" w:cstheme="minorHAnsi"/>
          <w:b/>
          <w:bCs/>
          <w:lang w:eastAsia="ar-SA"/>
        </w:rPr>
        <w:t>Projeto de Lei nº 076</w:t>
      </w:r>
      <w:r w:rsidR="00E276F0">
        <w:rPr>
          <w:rStyle w:val="Forte"/>
          <w:rFonts w:asciiTheme="minorHAnsi" w:hAnsiTheme="minorHAnsi" w:cstheme="minorHAnsi"/>
          <w:lang w:eastAsia="ar-SA"/>
        </w:rPr>
        <w:t>/2025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proofErr w:type="spellStart"/>
      <w:r w:rsidR="00E276F0">
        <w:rPr>
          <w:rStyle w:val="Forte"/>
          <w:rFonts w:asciiTheme="minorHAnsi" w:hAnsiTheme="minorHAnsi" w:cstheme="minorHAnsi"/>
          <w:lang w:eastAsia="ar-SA"/>
        </w:rPr>
        <w:t>Frankslâneo</w:t>
      </w:r>
      <w:proofErr w:type="spellEnd"/>
      <w:r w:rsidR="00E276F0">
        <w:rPr>
          <w:rStyle w:val="Forte"/>
          <w:rFonts w:asciiTheme="minorHAnsi" w:hAnsiTheme="minorHAnsi" w:cstheme="minorHAnsi"/>
          <w:lang w:eastAsia="ar-SA"/>
        </w:rPr>
        <w:t xml:space="preserve"> Diogo da Silva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</w:t>
      </w:r>
      <w:r w:rsidR="00E276F0">
        <w:rPr>
          <w:rFonts w:asciiTheme="minorHAnsi" w:hAnsiTheme="minorHAnsi" w:cstheme="minorHAnsi"/>
          <w:lang w:eastAsia="ar-SA"/>
        </w:rPr>
        <w:t>c</w:t>
      </w:r>
      <w:r w:rsidR="00E276F0" w:rsidRPr="00E276F0">
        <w:rPr>
          <w:rFonts w:asciiTheme="minorHAnsi" w:hAnsiTheme="minorHAnsi" w:cstheme="minorHAnsi"/>
          <w:lang w:eastAsia="ar-SA"/>
        </w:rPr>
        <w:t xml:space="preserve">ria o </w:t>
      </w:r>
      <w:r w:rsidR="00E276F0">
        <w:rPr>
          <w:rFonts w:asciiTheme="minorHAnsi" w:hAnsiTheme="minorHAnsi" w:cstheme="minorHAnsi"/>
          <w:lang w:eastAsia="ar-SA"/>
        </w:rPr>
        <w:t>p</w:t>
      </w:r>
      <w:r w:rsidR="00E276F0" w:rsidRPr="00E276F0">
        <w:rPr>
          <w:rFonts w:asciiTheme="minorHAnsi" w:hAnsiTheme="minorHAnsi" w:cstheme="minorHAnsi"/>
          <w:lang w:eastAsia="ar-SA"/>
        </w:rPr>
        <w:t xml:space="preserve">rograma Caminho do Esporte, que regulamenta o direito </w:t>
      </w:r>
      <w:r w:rsidR="00E276F0">
        <w:rPr>
          <w:rFonts w:asciiTheme="minorHAnsi" w:hAnsiTheme="minorHAnsi" w:cstheme="minorHAnsi"/>
          <w:lang w:eastAsia="ar-SA"/>
        </w:rPr>
        <w:t>à</w:t>
      </w:r>
      <w:r w:rsidR="00E276F0" w:rsidRPr="00E276F0">
        <w:rPr>
          <w:rFonts w:asciiTheme="minorHAnsi" w:hAnsiTheme="minorHAnsi" w:cstheme="minorHAnsi"/>
          <w:lang w:eastAsia="ar-SA"/>
        </w:rPr>
        <w:t>s viagens de atletas de Caicó para competições esportivas e dá outras providências</w:t>
      </w:r>
      <w:r w:rsidR="00E276F0">
        <w:rPr>
          <w:rFonts w:asciiTheme="minorHAnsi" w:hAnsiTheme="minorHAnsi" w:cstheme="minorHAnsi"/>
          <w:lang w:eastAsia="ar-SA"/>
        </w:rPr>
        <w:t>.</w:t>
      </w:r>
      <w:r w:rsidR="00796AED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Moções: </w:t>
      </w:r>
      <w:r w:rsidR="00E276F0">
        <w:rPr>
          <w:rFonts w:asciiTheme="minorHAnsi" w:hAnsiTheme="minorHAnsi" w:cstheme="minorHAnsi"/>
          <w:b/>
          <w:bCs/>
          <w:lang w:eastAsia="ar-SA"/>
        </w:rPr>
        <w:t>nº 130</w:t>
      </w:r>
      <w:r w:rsidR="00E276F0">
        <w:rPr>
          <w:rStyle w:val="Forte"/>
          <w:rFonts w:asciiTheme="minorHAnsi" w:hAnsiTheme="minorHAnsi" w:cstheme="minorHAnsi"/>
          <w:lang w:eastAsia="ar-SA"/>
        </w:rPr>
        <w:t>/2025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E276F0">
        <w:rPr>
          <w:rStyle w:val="Forte"/>
          <w:rFonts w:asciiTheme="minorHAnsi" w:hAnsiTheme="minorHAnsi" w:cstheme="minorHAnsi"/>
          <w:lang w:eastAsia="ar-SA"/>
        </w:rPr>
        <w:t>Júlio César Fernandes de Azevedo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E276F0">
        <w:rPr>
          <w:rFonts w:asciiTheme="minorHAnsi" w:eastAsia="Calibri" w:hAnsiTheme="minorHAnsi" w:cstheme="minorHAnsi"/>
          <w:lang w:eastAsia="ar-SA"/>
        </w:rPr>
        <w:t>Moção de Parabéns à escola Educandário Santa Teresinha, pelos seus cem anos de fundação, comemorados em onze de outubro deste ano;</w:t>
      </w:r>
      <w:r w:rsidR="00E276F0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E276F0">
        <w:rPr>
          <w:rFonts w:asciiTheme="minorHAnsi" w:hAnsiTheme="minorHAnsi" w:cstheme="minorHAnsi"/>
          <w:b/>
          <w:bCs/>
          <w:lang w:eastAsia="ar-SA"/>
        </w:rPr>
        <w:t>nº</w:t>
      </w:r>
      <w:r w:rsidR="00E276F0">
        <w:rPr>
          <w:rFonts w:asciiTheme="minorHAnsi" w:hAnsiTheme="minorHAnsi" w:cstheme="minorHAnsi"/>
          <w:lang w:eastAsia="ar-SA"/>
        </w:rPr>
        <w:t xml:space="preserve"> </w:t>
      </w:r>
      <w:r w:rsidR="00E276F0">
        <w:rPr>
          <w:rFonts w:asciiTheme="minorHAnsi" w:hAnsiTheme="minorHAnsi" w:cstheme="minorHAnsi"/>
          <w:b/>
          <w:bCs/>
          <w:lang w:eastAsia="ar-SA"/>
        </w:rPr>
        <w:t>134</w:t>
      </w:r>
      <w:r w:rsidR="00E276F0">
        <w:rPr>
          <w:rStyle w:val="Forte"/>
          <w:rFonts w:asciiTheme="minorHAnsi" w:hAnsiTheme="minorHAnsi" w:cstheme="minorHAnsi"/>
          <w:lang w:eastAsia="ar-SA"/>
        </w:rPr>
        <w:t>/2025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E276F0">
        <w:rPr>
          <w:rStyle w:val="Forte"/>
          <w:rFonts w:asciiTheme="minorHAnsi" w:hAnsiTheme="minorHAnsi" w:cstheme="minorHAnsi"/>
          <w:lang w:eastAsia="ar-SA"/>
        </w:rPr>
        <w:t>Ana Aline Morais</w:t>
      </w:r>
      <w:r w:rsidR="00E276F0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E276F0">
        <w:rPr>
          <w:rFonts w:asciiTheme="minorHAnsi" w:eastAsia="Calibri" w:hAnsiTheme="minorHAnsi" w:cstheme="minorHAnsi"/>
          <w:lang w:eastAsia="ar-SA"/>
        </w:rPr>
        <w:t xml:space="preserve">Moção de Aplausos à Sra. </w:t>
      </w:r>
      <w:proofErr w:type="spellStart"/>
      <w:r w:rsidR="00E276F0">
        <w:rPr>
          <w:rFonts w:asciiTheme="minorHAnsi" w:eastAsia="Calibri" w:hAnsiTheme="minorHAnsi" w:cstheme="minorHAnsi"/>
          <w:lang w:eastAsia="ar-SA"/>
        </w:rPr>
        <w:t>Ozeane</w:t>
      </w:r>
      <w:proofErr w:type="spellEnd"/>
      <w:r w:rsidR="00E276F0">
        <w:rPr>
          <w:rFonts w:asciiTheme="minorHAnsi" w:eastAsia="Calibri" w:hAnsiTheme="minorHAnsi" w:cstheme="minorHAnsi"/>
          <w:lang w:eastAsia="ar-SA"/>
        </w:rPr>
        <w:t xml:space="preserve"> Araújo de Albuquerque da Silva, pelo seu natalício em nove de outubro deste ano</w:t>
      </w:r>
      <w:r w:rsidR="00796AED">
        <w:rPr>
          <w:rFonts w:asciiTheme="minorHAnsi" w:eastAsia="Calibri" w:hAnsiTheme="minorHAnsi" w:cstheme="minorHAnsi"/>
          <w:lang w:eastAsia="ar-SA"/>
        </w:rPr>
        <w:t>;</w:t>
      </w:r>
      <w:r w:rsidR="00E276F0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13</w:t>
      </w:r>
      <w:r w:rsidR="00E276F0">
        <w:rPr>
          <w:rFonts w:asciiTheme="minorHAnsi" w:hAnsiTheme="minorHAnsi" w:cstheme="minorHAnsi"/>
          <w:b/>
          <w:bCs/>
          <w:lang w:eastAsia="ar-SA"/>
        </w:rPr>
        <w:t>5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E276F0">
        <w:rPr>
          <w:rStyle w:val="Forte"/>
          <w:rFonts w:asciiTheme="minorHAnsi" w:hAnsiTheme="minorHAnsi" w:cstheme="minorHAnsi"/>
          <w:lang w:eastAsia="ar-SA"/>
        </w:rPr>
        <w:t>José Antônio da Silva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>
        <w:rPr>
          <w:rFonts w:asciiTheme="minorHAnsi" w:eastAsia="Calibri" w:hAnsiTheme="minorHAnsi" w:cstheme="minorHAnsi"/>
          <w:lang w:eastAsia="ar-SA"/>
        </w:rPr>
        <w:t>Moção de Parabéns e Aplausos</w:t>
      </w:r>
      <w:r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>
        <w:rPr>
          <w:rFonts w:asciiTheme="minorHAnsi" w:eastAsia="Calibri" w:hAnsiTheme="minorHAnsi" w:cstheme="minorHAnsi"/>
          <w:lang w:eastAsia="ar-SA"/>
        </w:rPr>
        <w:t xml:space="preserve">ao Sr. </w:t>
      </w:r>
      <w:r w:rsidR="00E276F0">
        <w:rPr>
          <w:rFonts w:asciiTheme="minorHAnsi" w:eastAsia="Calibri" w:hAnsiTheme="minorHAnsi" w:cstheme="minorHAnsi"/>
          <w:lang w:eastAsia="ar-SA"/>
        </w:rPr>
        <w:t>Francisco Agostinho Júnior</w:t>
      </w:r>
      <w:r>
        <w:rPr>
          <w:rFonts w:asciiTheme="minorHAnsi" w:eastAsia="Calibri" w:hAnsiTheme="minorHAnsi" w:cstheme="minorHAnsi"/>
          <w:lang w:eastAsia="ar-SA"/>
        </w:rPr>
        <w:t xml:space="preserve">, pelo seu natalício em </w:t>
      </w:r>
      <w:r w:rsidR="009A75D4">
        <w:rPr>
          <w:rFonts w:asciiTheme="minorHAnsi" w:eastAsia="Calibri" w:hAnsiTheme="minorHAnsi" w:cstheme="minorHAnsi"/>
          <w:lang w:eastAsia="ar-SA"/>
        </w:rPr>
        <w:t>quatro</w:t>
      </w:r>
      <w:r>
        <w:rPr>
          <w:rFonts w:asciiTheme="minorHAnsi" w:eastAsia="Calibri" w:hAnsiTheme="minorHAnsi" w:cstheme="minorHAnsi"/>
          <w:lang w:eastAsia="ar-SA"/>
        </w:rPr>
        <w:t xml:space="preserve"> de outubro deste ano;</w:t>
      </w:r>
      <w:r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13</w:t>
      </w:r>
      <w:r w:rsidR="009A75D4">
        <w:rPr>
          <w:rFonts w:asciiTheme="minorHAnsi" w:hAnsiTheme="minorHAnsi" w:cstheme="minorHAnsi"/>
          <w:b/>
          <w:bCs/>
          <w:lang w:eastAsia="ar-SA"/>
        </w:rPr>
        <w:t>6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9A75D4">
        <w:rPr>
          <w:rStyle w:val="Forte"/>
          <w:rFonts w:asciiTheme="minorHAnsi" w:hAnsiTheme="minorHAnsi" w:cstheme="minorHAnsi"/>
          <w:lang w:eastAsia="ar-SA"/>
        </w:rPr>
        <w:t>Francisco Fábio de Araújo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>
        <w:rPr>
          <w:rFonts w:asciiTheme="minorHAnsi" w:eastAsia="Calibri" w:hAnsiTheme="minorHAnsi" w:cstheme="minorHAnsi"/>
          <w:lang w:eastAsia="ar-SA"/>
        </w:rPr>
        <w:t xml:space="preserve">Moção de Parabéns e Aplausos ao </w:t>
      </w:r>
      <w:r w:rsidR="009A75D4">
        <w:rPr>
          <w:rFonts w:asciiTheme="minorHAnsi" w:eastAsia="Calibri" w:hAnsiTheme="minorHAnsi" w:cstheme="minorHAnsi"/>
          <w:lang w:eastAsia="ar-SA"/>
        </w:rPr>
        <w:t>Serviço Nacional de Aprendizagem Comercial – Senac/RN e aos alunos do curso de corte de cabelo masculino, pela ação solidária desenvolvida junto aos integrantes do projeto Batalhão Jovem Cidadão;</w:t>
      </w:r>
      <w:r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9F2D39">
        <w:rPr>
          <w:rFonts w:asciiTheme="minorHAnsi" w:hAnsiTheme="minorHAnsi" w:cstheme="minorHAnsi"/>
          <w:b/>
          <w:bCs/>
          <w:lang w:eastAsia="ar-SA"/>
        </w:rPr>
        <w:t>nº 137</w:t>
      </w:r>
      <w:r w:rsidR="009F2D39">
        <w:rPr>
          <w:rStyle w:val="Forte"/>
          <w:rFonts w:asciiTheme="minorHAnsi" w:hAnsiTheme="minorHAnsi" w:cstheme="minorHAnsi"/>
          <w:lang w:eastAsia="ar-SA"/>
        </w:rPr>
        <w:t>/2025</w:t>
      </w:r>
      <w:r w:rsidR="009F2D39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9F2D39">
        <w:rPr>
          <w:rStyle w:val="Forte"/>
          <w:rFonts w:asciiTheme="minorHAnsi" w:hAnsiTheme="minorHAnsi" w:cstheme="minorHAnsi"/>
          <w:lang w:eastAsia="ar-SA"/>
        </w:rPr>
        <w:t>Francisco Fábio de Araújo</w:t>
      </w:r>
      <w:r w:rsidR="009F2D39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9F2D39">
        <w:rPr>
          <w:rFonts w:asciiTheme="minorHAnsi" w:eastAsia="Calibri" w:hAnsiTheme="minorHAnsi" w:cstheme="minorHAnsi"/>
          <w:lang w:eastAsia="ar-SA"/>
        </w:rPr>
        <w:t>Moção de Parabéns e Aplausos à Patrulha Rural Comunitária de Caicó do Sexto Batalhão da Polícia Militar, pelo excelente serviço prestado à zona rural do Município;</w:t>
      </w:r>
      <w:r w:rsidR="00796AED">
        <w:rPr>
          <w:rFonts w:asciiTheme="minorHAnsi" w:eastAsia="Calibri" w:hAnsiTheme="minorHAnsi" w:cstheme="minorHAnsi"/>
          <w:lang w:eastAsia="ar-SA"/>
        </w:rPr>
        <w:t xml:space="preserve"> </w:t>
      </w:r>
      <w:r w:rsidR="00E767E5">
        <w:rPr>
          <w:rFonts w:asciiTheme="minorHAnsi" w:hAnsiTheme="minorHAnsi" w:cstheme="minorHAnsi"/>
          <w:b/>
          <w:bCs/>
          <w:lang w:eastAsia="ar-SA"/>
        </w:rPr>
        <w:t>nº 138</w:t>
      </w:r>
      <w:r w:rsidR="00E767E5">
        <w:rPr>
          <w:rStyle w:val="Forte"/>
          <w:rFonts w:asciiTheme="minorHAnsi" w:hAnsiTheme="minorHAnsi" w:cstheme="minorHAnsi"/>
          <w:lang w:eastAsia="ar-SA"/>
        </w:rPr>
        <w:t>/2025</w:t>
      </w:r>
      <w:r w:rsidR="00E767E5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E767E5">
        <w:rPr>
          <w:rStyle w:val="Forte"/>
          <w:rFonts w:asciiTheme="minorHAnsi" w:hAnsiTheme="minorHAnsi" w:cstheme="minorHAnsi"/>
          <w:lang w:eastAsia="ar-SA"/>
        </w:rPr>
        <w:t>Artur José de Araújo Maynard</w:t>
      </w:r>
      <w:r w:rsidR="00E767E5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E767E5">
        <w:rPr>
          <w:rFonts w:asciiTheme="minorHAnsi" w:eastAsia="Calibri" w:hAnsiTheme="minorHAnsi" w:cstheme="minorHAnsi"/>
          <w:lang w:eastAsia="ar-SA"/>
        </w:rPr>
        <w:t>Moção de Aplausos</w:t>
      </w:r>
      <w:r w:rsidR="00E767E5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E767E5">
        <w:rPr>
          <w:rFonts w:asciiTheme="minorHAnsi" w:eastAsia="Calibri" w:hAnsiTheme="minorHAnsi" w:cstheme="minorHAnsi"/>
          <w:lang w:eastAsia="ar-SA"/>
        </w:rPr>
        <w:t>ao Sr. Antônio Macaco, pelo seu natalício em cinco de outubro deste ano;</w:t>
      </w:r>
      <w:r w:rsidR="00E767E5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E767E5">
        <w:rPr>
          <w:rFonts w:asciiTheme="minorHAnsi" w:eastAsia="Calibri" w:hAnsiTheme="minorHAnsi" w:cstheme="minorHAnsi"/>
          <w:lang w:eastAsia="ar-SA"/>
        </w:rPr>
        <w:t>e</w:t>
      </w:r>
      <w:r w:rsidR="00796AED">
        <w:rPr>
          <w:rFonts w:asciiTheme="minorHAnsi" w:eastAsia="Calibri" w:hAnsiTheme="minorHAnsi" w:cstheme="minorHAnsi"/>
          <w:lang w:eastAsia="ar-SA"/>
        </w:rPr>
        <w:t xml:space="preserve"> </w:t>
      </w:r>
      <w:r w:rsidR="00E767E5">
        <w:rPr>
          <w:rFonts w:asciiTheme="minorHAnsi" w:hAnsiTheme="minorHAnsi" w:cstheme="minorHAnsi"/>
          <w:b/>
          <w:bCs/>
          <w:lang w:eastAsia="ar-SA"/>
        </w:rPr>
        <w:t>nº 139</w:t>
      </w:r>
      <w:r w:rsidR="00E767E5">
        <w:rPr>
          <w:rStyle w:val="Forte"/>
          <w:rFonts w:asciiTheme="minorHAnsi" w:hAnsiTheme="minorHAnsi" w:cstheme="minorHAnsi"/>
          <w:lang w:eastAsia="ar-SA"/>
        </w:rPr>
        <w:t>/2025</w:t>
      </w:r>
      <w:r w:rsidR="00E767E5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E767E5">
        <w:rPr>
          <w:rStyle w:val="Forte"/>
          <w:rFonts w:asciiTheme="minorHAnsi" w:hAnsiTheme="minorHAnsi" w:cstheme="minorHAnsi"/>
          <w:lang w:eastAsia="ar-SA"/>
        </w:rPr>
        <w:t>Alisson Jackson dos Santos</w:t>
      </w:r>
      <w:r w:rsidR="00E767E5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</w:t>
      </w:r>
      <w:r w:rsidR="00E767E5">
        <w:rPr>
          <w:rFonts w:asciiTheme="minorHAnsi" w:eastAsia="Calibri" w:hAnsiTheme="minorHAnsi" w:cstheme="minorHAnsi"/>
          <w:lang w:eastAsia="ar-SA"/>
        </w:rPr>
        <w:t>Moção de Aplausos</w:t>
      </w:r>
      <w:r w:rsidR="00E767E5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="00E767E5">
        <w:rPr>
          <w:rFonts w:asciiTheme="minorHAnsi" w:eastAsia="Calibri" w:hAnsiTheme="minorHAnsi" w:cstheme="minorHAnsi"/>
          <w:lang w:eastAsia="ar-SA"/>
        </w:rPr>
        <w:t>ao grupo Mulheres Progressistas Potiguares - MPP, pelo evento realizado para inspirar, capacitar e fortalecer a liderança e a participação feminina na construção de um futuro melhor, em sete de outubro deste ano.</w:t>
      </w:r>
      <w:r w:rsidR="00796AED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E767E5">
        <w:rPr>
          <w:rFonts w:asciiTheme="minorHAnsi" w:hAnsiTheme="minorHAnsi" w:cstheme="minorHAnsi"/>
          <w:b/>
          <w:bCs/>
          <w:lang w:eastAsia="ar-SA"/>
        </w:rPr>
        <w:t>nº 1.281/2025</w:t>
      </w:r>
      <w:r w:rsidR="00E767E5">
        <w:rPr>
          <w:rFonts w:asciiTheme="minorHAnsi" w:hAnsiTheme="minorHAnsi" w:cstheme="minorHAnsi"/>
          <w:lang w:eastAsia="ar-SA"/>
        </w:rPr>
        <w:t>,</w:t>
      </w:r>
      <w:r w:rsidR="00E767E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67E5">
        <w:rPr>
          <w:rFonts w:asciiTheme="minorHAnsi" w:hAnsiTheme="minorHAnsi" w:cstheme="minorHAnsi"/>
          <w:lang w:eastAsia="ar-SA"/>
        </w:rPr>
        <w:t>de autoria do vereador</w:t>
      </w:r>
      <w:r w:rsidR="00E767E5">
        <w:rPr>
          <w:rFonts w:asciiTheme="minorHAnsi" w:hAnsiTheme="minorHAnsi" w:cstheme="minorHAnsi"/>
          <w:b/>
          <w:bCs/>
          <w:lang w:eastAsia="ar-SA"/>
        </w:rPr>
        <w:t xml:space="preserve"> Júlio César Fernandes de Azevedo</w:t>
      </w:r>
      <w:r w:rsidR="00E767E5">
        <w:rPr>
          <w:rFonts w:asciiTheme="minorHAnsi" w:hAnsiTheme="minorHAnsi" w:cstheme="minorHAnsi"/>
          <w:lang w:eastAsia="ar-SA"/>
        </w:rPr>
        <w:t xml:space="preserve">, </w:t>
      </w:r>
      <w:r w:rsidR="00E767E5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767E5">
        <w:rPr>
          <w:rFonts w:asciiTheme="minorHAnsi" w:hAnsiTheme="minorHAnsi" w:cstheme="minorHAnsi"/>
          <w:lang w:eastAsia="ar-SA"/>
        </w:rPr>
        <w:t xml:space="preserve">ao prefeito municipal Judas Tadeu Alves dos Santos, por meio </w:t>
      </w:r>
      <w:r w:rsidR="00404416">
        <w:rPr>
          <w:rFonts w:asciiTheme="minorHAnsi" w:hAnsiTheme="minorHAnsi" w:cstheme="minorHAnsi"/>
          <w:lang w:eastAsia="ar-SA"/>
        </w:rPr>
        <w:t>do setor competente, a ligação da água ao lado da igreja de Sant’Ana para aguar os canteiros;</w:t>
      </w:r>
      <w:r w:rsidR="00E767E5">
        <w:rPr>
          <w:rFonts w:asciiTheme="minorHAnsi" w:hAnsiTheme="minorHAnsi" w:cstheme="minorHAnsi"/>
          <w:lang w:eastAsia="ar-SA"/>
        </w:rPr>
        <w:t xml:space="preserve"> </w:t>
      </w:r>
      <w:r w:rsidR="00A50150">
        <w:rPr>
          <w:rFonts w:asciiTheme="minorHAnsi" w:hAnsiTheme="minorHAnsi" w:cstheme="minorHAnsi"/>
          <w:b/>
          <w:bCs/>
          <w:lang w:eastAsia="ar-SA"/>
        </w:rPr>
        <w:t>nº 1.289 e 1.293/2025</w:t>
      </w:r>
      <w:r w:rsidR="00A50150">
        <w:rPr>
          <w:rFonts w:asciiTheme="minorHAnsi" w:hAnsiTheme="minorHAnsi" w:cstheme="minorHAnsi"/>
          <w:lang w:eastAsia="ar-SA"/>
        </w:rPr>
        <w:t xml:space="preserve">, de autoria do vereador </w:t>
      </w:r>
      <w:r w:rsidR="00A50150">
        <w:rPr>
          <w:rStyle w:val="Forte"/>
          <w:rFonts w:asciiTheme="minorHAnsi" w:hAnsiTheme="minorHAnsi" w:cstheme="minorHAnsi"/>
          <w:lang w:eastAsia="ar-SA"/>
        </w:rPr>
        <w:t>Anderson Clayton Duarte de Medeiros</w:t>
      </w:r>
      <w:r w:rsidR="00A50150">
        <w:rPr>
          <w:rFonts w:asciiTheme="minorHAnsi" w:hAnsiTheme="minorHAnsi" w:cstheme="minorHAnsi"/>
          <w:lang w:eastAsia="ar-SA"/>
        </w:rPr>
        <w:t xml:space="preserve">, </w:t>
      </w:r>
      <w:r w:rsidR="00A50150">
        <w:rPr>
          <w:rFonts w:asciiTheme="minorHAnsi" w:eastAsia="Calibri" w:hAnsiTheme="minorHAnsi" w:cstheme="minorHAnsi"/>
          <w:lang w:eastAsia="ar-SA"/>
        </w:rPr>
        <w:t xml:space="preserve">que solicitam ao deputado estadual Neilton Carlos Diógenes Magalhães a destinação de uma emenda impositiva no valor de cem mil reais para o Núcleo de Atendimento Hospitalar e Domiciliar do Rio Grande do Norte, com sede em Natal; e, </w:t>
      </w:r>
      <w:r w:rsidR="00A50150">
        <w:rPr>
          <w:rFonts w:asciiTheme="minorHAnsi" w:hAnsiTheme="minorHAnsi" w:cstheme="minorHAnsi"/>
          <w:lang w:eastAsia="ar-SA"/>
        </w:rPr>
        <w:t xml:space="preserve">ao secretário </w:t>
      </w:r>
      <w:r w:rsidR="00A50150">
        <w:rPr>
          <w:rFonts w:asciiTheme="minorHAnsi" w:hAnsiTheme="minorHAnsi" w:cstheme="minorHAnsi"/>
          <w:lang w:eastAsia="ar-SA"/>
        </w:rPr>
        <w:lastRenderedPageBreak/>
        <w:t xml:space="preserve">de Infraestrutura Pedro Pereira e ao setor de Iluminação a fixação de postes ornamentais na pracinha Ana Tavares, em frente ao cemitério São Vicente, no bairro Paraíba; </w:t>
      </w:r>
      <w:r w:rsidR="0084046E">
        <w:rPr>
          <w:rFonts w:asciiTheme="minorHAnsi" w:hAnsiTheme="minorHAnsi" w:cstheme="minorHAnsi"/>
          <w:b/>
          <w:bCs/>
          <w:lang w:eastAsia="ar-SA"/>
        </w:rPr>
        <w:t>nº 1.</w:t>
      </w:r>
      <w:r w:rsidR="0084046E">
        <w:rPr>
          <w:rFonts w:asciiTheme="minorHAnsi" w:hAnsiTheme="minorHAnsi" w:cstheme="minorHAnsi"/>
          <w:b/>
          <w:bCs/>
          <w:lang w:eastAsia="ar-SA"/>
        </w:rPr>
        <w:t>290</w:t>
      </w:r>
      <w:r w:rsidR="0084046E">
        <w:rPr>
          <w:rFonts w:asciiTheme="minorHAnsi" w:hAnsiTheme="minorHAnsi" w:cstheme="minorHAnsi"/>
          <w:b/>
          <w:bCs/>
          <w:lang w:eastAsia="ar-SA"/>
        </w:rPr>
        <w:t>/2025</w:t>
      </w:r>
      <w:r w:rsidR="0084046E">
        <w:rPr>
          <w:rFonts w:asciiTheme="minorHAnsi" w:hAnsiTheme="minorHAnsi" w:cstheme="minorHAnsi"/>
          <w:lang w:eastAsia="ar-SA"/>
        </w:rPr>
        <w:t xml:space="preserve">, de autoria do vereador </w:t>
      </w:r>
      <w:r w:rsidR="0084046E">
        <w:rPr>
          <w:rFonts w:asciiTheme="minorHAnsi" w:hAnsiTheme="minorHAnsi" w:cstheme="minorHAnsi"/>
          <w:b/>
          <w:lang w:eastAsia="ar-SA"/>
        </w:rPr>
        <w:t>Francisco Fábio de Araújo</w:t>
      </w:r>
      <w:r w:rsidR="0084046E">
        <w:rPr>
          <w:rFonts w:asciiTheme="minorHAnsi" w:hAnsiTheme="minorHAnsi" w:cstheme="minorHAnsi"/>
          <w:lang w:eastAsia="ar-SA"/>
        </w:rPr>
        <w:t xml:space="preserve">, </w:t>
      </w:r>
      <w:r w:rsidR="0084046E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84046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E76994">
        <w:rPr>
          <w:rFonts w:asciiTheme="minorHAnsi" w:hAnsiTheme="minorHAnsi" w:cstheme="minorHAnsi"/>
          <w:lang w:eastAsia="ar-SA"/>
        </w:rPr>
        <w:t>a limpeza pública da rua Presidente Castelo Branco, no bairro Barra Nova II</w:t>
      </w:r>
      <w:r w:rsidR="0084046E">
        <w:rPr>
          <w:rFonts w:asciiTheme="minorHAnsi" w:hAnsiTheme="minorHAnsi" w:cstheme="minorHAnsi"/>
          <w:lang w:eastAsia="ar-SA"/>
        </w:rPr>
        <w:t xml:space="preserve">; </w:t>
      </w:r>
      <w:r>
        <w:rPr>
          <w:rFonts w:asciiTheme="minorHAnsi" w:hAnsiTheme="minorHAnsi" w:cstheme="minorHAnsi"/>
          <w:b/>
          <w:bCs/>
          <w:lang w:eastAsia="ar-SA"/>
        </w:rPr>
        <w:t>nº 1.</w:t>
      </w:r>
      <w:r w:rsidR="00E76994">
        <w:rPr>
          <w:rFonts w:asciiTheme="minorHAnsi" w:hAnsiTheme="minorHAnsi" w:cstheme="minorHAnsi"/>
          <w:b/>
          <w:bCs/>
          <w:lang w:eastAsia="ar-SA"/>
        </w:rPr>
        <w:t>291, 1.292</w:t>
      </w:r>
      <w:r>
        <w:rPr>
          <w:rFonts w:asciiTheme="minorHAnsi" w:hAnsiTheme="minorHAnsi" w:cstheme="minorHAnsi"/>
          <w:b/>
          <w:bCs/>
          <w:lang w:eastAsia="ar-SA"/>
        </w:rPr>
        <w:t xml:space="preserve"> e 1.</w:t>
      </w:r>
      <w:r w:rsidR="00E76994">
        <w:rPr>
          <w:rFonts w:asciiTheme="minorHAnsi" w:hAnsiTheme="minorHAnsi" w:cstheme="minorHAnsi"/>
          <w:b/>
          <w:bCs/>
          <w:lang w:eastAsia="ar-SA"/>
        </w:rPr>
        <w:t>304</w:t>
      </w:r>
      <w:r>
        <w:rPr>
          <w:rFonts w:asciiTheme="minorHAnsi" w:hAnsiTheme="minorHAnsi" w:cstheme="minorHAnsi"/>
          <w:b/>
          <w:bCs/>
          <w:lang w:eastAsia="ar-SA"/>
        </w:rPr>
        <w:t xml:space="preserve">/2025, </w:t>
      </w:r>
      <w:r>
        <w:rPr>
          <w:rFonts w:asciiTheme="minorHAnsi" w:hAnsiTheme="minorHAnsi" w:cstheme="minorHAnsi"/>
          <w:lang w:eastAsia="ar-SA"/>
        </w:rPr>
        <w:t>de autoria do vereador</w:t>
      </w:r>
      <w:r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>ao prefeito municipal Judas Tadeu Alves dos Santos</w:t>
      </w:r>
      <w:r w:rsidR="00E76994"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por meio da secretaria de Infraestrutura, a modernização e a ampliação da iluminação da rua </w:t>
      </w:r>
      <w:r w:rsidR="00E76994">
        <w:rPr>
          <w:rFonts w:asciiTheme="minorHAnsi" w:hAnsiTheme="minorHAnsi" w:cstheme="minorHAnsi"/>
          <w:lang w:eastAsia="ar-SA"/>
        </w:rPr>
        <w:t xml:space="preserve">Dr. </w:t>
      </w:r>
      <w:proofErr w:type="spellStart"/>
      <w:r w:rsidR="00E76994">
        <w:rPr>
          <w:rFonts w:asciiTheme="minorHAnsi" w:hAnsiTheme="minorHAnsi" w:cstheme="minorHAnsi"/>
          <w:lang w:eastAsia="ar-SA"/>
        </w:rPr>
        <w:t>Janúncio</w:t>
      </w:r>
      <w:proofErr w:type="spellEnd"/>
      <w:r w:rsidR="00E76994">
        <w:rPr>
          <w:rFonts w:asciiTheme="minorHAnsi" w:hAnsiTheme="minorHAnsi" w:cstheme="minorHAnsi"/>
          <w:lang w:eastAsia="ar-SA"/>
        </w:rPr>
        <w:t xml:space="preserve"> Nóbrega</w:t>
      </w:r>
      <w:r>
        <w:rPr>
          <w:rFonts w:asciiTheme="minorHAnsi" w:hAnsiTheme="minorHAnsi" w:cstheme="minorHAnsi"/>
          <w:lang w:eastAsia="ar-SA"/>
        </w:rPr>
        <w:t xml:space="preserve">, no </w:t>
      </w:r>
      <w:r w:rsidR="00E76994">
        <w:rPr>
          <w:rFonts w:asciiTheme="minorHAnsi" w:hAnsiTheme="minorHAnsi" w:cstheme="minorHAnsi"/>
          <w:lang w:eastAsia="ar-SA"/>
        </w:rPr>
        <w:t>Centro</w:t>
      </w:r>
      <w:r>
        <w:rPr>
          <w:rFonts w:asciiTheme="minorHAnsi" w:hAnsiTheme="minorHAnsi" w:cstheme="minorHAnsi"/>
          <w:lang w:eastAsia="ar-SA"/>
        </w:rPr>
        <w:t xml:space="preserve">, com a instalação de lâmpadas de diodo emissor de luz – led e mais postes com luminárias; </w:t>
      </w:r>
      <w:r w:rsidR="00E76994">
        <w:rPr>
          <w:rFonts w:asciiTheme="minorHAnsi" w:hAnsiTheme="minorHAnsi" w:cstheme="minorHAnsi"/>
          <w:lang w:eastAsia="ar-SA"/>
        </w:rPr>
        <w:t>a instalação de câmeras de videomonitoramento no Terminal Rodoviário Sebastião Torres, no bairro Nova Caicó; e, por meio dos setores competentes, a implantação de um berçário para crianças entre zero e um ano;</w:t>
      </w:r>
      <w:r w:rsidR="004E3F2E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1.</w:t>
      </w:r>
      <w:r w:rsidR="008C0526">
        <w:rPr>
          <w:rFonts w:asciiTheme="minorHAnsi" w:hAnsiTheme="minorHAnsi" w:cstheme="minorHAnsi"/>
          <w:b/>
          <w:bCs/>
          <w:lang w:eastAsia="ar-SA"/>
        </w:rPr>
        <w:t>294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 ao prefeito municipal Judas Tadeu Alves dos Santos, </w:t>
      </w:r>
      <w:r w:rsidR="00012069">
        <w:rPr>
          <w:rFonts w:asciiTheme="minorHAnsi" w:hAnsiTheme="minorHAnsi" w:cstheme="minorHAnsi"/>
          <w:lang w:eastAsia="ar-SA"/>
        </w:rPr>
        <w:t>por meio da secretaria de Saúde, a disponibilização de atendimento psicológico na zona rural do Município;</w:t>
      </w:r>
      <w:r w:rsidR="00012069">
        <w:rPr>
          <w:rFonts w:asciiTheme="minorHAnsi" w:hAnsiTheme="minorHAnsi" w:cstheme="minorHAnsi"/>
          <w:b/>
          <w:bCs/>
          <w:lang w:eastAsia="ar-SA"/>
        </w:rPr>
        <w:t xml:space="preserve"> nº 1.</w:t>
      </w:r>
      <w:r w:rsidR="00012069">
        <w:rPr>
          <w:rFonts w:asciiTheme="minorHAnsi" w:hAnsiTheme="minorHAnsi" w:cstheme="minorHAnsi"/>
          <w:b/>
          <w:bCs/>
          <w:lang w:eastAsia="ar-SA"/>
        </w:rPr>
        <w:t>295 e 1.303</w:t>
      </w:r>
      <w:r w:rsidR="00012069">
        <w:rPr>
          <w:rFonts w:asciiTheme="minorHAnsi" w:hAnsiTheme="minorHAnsi" w:cstheme="minorHAnsi"/>
          <w:b/>
          <w:bCs/>
          <w:lang w:eastAsia="ar-SA"/>
        </w:rPr>
        <w:t>/2025</w:t>
      </w:r>
      <w:r w:rsidR="00012069">
        <w:rPr>
          <w:rFonts w:asciiTheme="minorHAnsi" w:hAnsiTheme="minorHAnsi" w:cstheme="minorHAnsi"/>
          <w:lang w:eastAsia="ar-SA"/>
        </w:rPr>
        <w:t xml:space="preserve">, de autoria da vereadora </w:t>
      </w:r>
      <w:r w:rsidR="00FC35D1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012069">
        <w:rPr>
          <w:rFonts w:asciiTheme="minorHAnsi" w:hAnsiTheme="minorHAnsi" w:cstheme="minorHAnsi"/>
          <w:lang w:eastAsia="ar-SA"/>
        </w:rPr>
        <w:t xml:space="preserve">, </w:t>
      </w:r>
      <w:r w:rsidR="00012069">
        <w:rPr>
          <w:rFonts w:asciiTheme="minorHAnsi" w:eastAsia="Calibri" w:hAnsiTheme="minorHAnsi" w:cstheme="minorHAnsi"/>
          <w:lang w:eastAsia="ar-SA"/>
        </w:rPr>
        <w:t>que solicita</w:t>
      </w:r>
      <w:r w:rsidR="00FC35D1">
        <w:rPr>
          <w:rFonts w:asciiTheme="minorHAnsi" w:eastAsia="Calibri" w:hAnsiTheme="minorHAnsi" w:cstheme="minorHAnsi"/>
          <w:lang w:eastAsia="ar-SA"/>
        </w:rPr>
        <w:t>m</w:t>
      </w:r>
      <w:r w:rsidR="00012069">
        <w:rPr>
          <w:rFonts w:asciiTheme="minorHAnsi" w:eastAsia="Calibri" w:hAnsiTheme="minorHAnsi" w:cstheme="minorHAnsi"/>
          <w:lang w:eastAsia="ar-SA"/>
        </w:rPr>
        <w:t xml:space="preserve"> ao prefeito municipal Judas Tadeu Alves dos Santos, </w:t>
      </w:r>
      <w:r w:rsidR="00012069">
        <w:rPr>
          <w:rFonts w:asciiTheme="minorHAnsi" w:hAnsiTheme="minorHAnsi" w:cstheme="minorHAnsi"/>
          <w:lang w:eastAsia="ar-SA"/>
        </w:rPr>
        <w:t xml:space="preserve">por meio da secretaria de </w:t>
      </w:r>
      <w:r w:rsidR="00FC35D1">
        <w:rPr>
          <w:rFonts w:asciiTheme="minorHAnsi" w:hAnsiTheme="minorHAnsi" w:cstheme="minorHAnsi"/>
          <w:lang w:eastAsia="ar-SA"/>
        </w:rPr>
        <w:t>Infraestrutura</w:t>
      </w:r>
      <w:r w:rsidR="00012069">
        <w:rPr>
          <w:rFonts w:asciiTheme="minorHAnsi" w:hAnsiTheme="minorHAnsi" w:cstheme="minorHAnsi"/>
          <w:lang w:eastAsia="ar-SA"/>
        </w:rPr>
        <w:t xml:space="preserve">, </w:t>
      </w:r>
      <w:r w:rsidR="00FC35D1">
        <w:rPr>
          <w:rFonts w:asciiTheme="minorHAnsi" w:hAnsiTheme="minorHAnsi" w:cstheme="minorHAnsi"/>
          <w:lang w:eastAsia="ar-SA"/>
        </w:rPr>
        <w:t xml:space="preserve">o aterro e a terraplanagem da rua Isaura Benigna Medeiros, no bairro Alto da Boa Vista; e, a pavimentação da rua Noé Isidro, no bairro </w:t>
      </w:r>
      <w:proofErr w:type="spellStart"/>
      <w:r w:rsidR="00FC35D1">
        <w:rPr>
          <w:rFonts w:asciiTheme="minorHAnsi" w:hAnsiTheme="minorHAnsi" w:cstheme="minorHAnsi"/>
          <w:lang w:eastAsia="ar-SA"/>
        </w:rPr>
        <w:t>Samanaú</w:t>
      </w:r>
      <w:proofErr w:type="spellEnd"/>
      <w:r w:rsidR="00012069">
        <w:rPr>
          <w:rFonts w:asciiTheme="minorHAnsi" w:hAnsiTheme="minorHAnsi" w:cstheme="minorHAnsi"/>
          <w:lang w:eastAsia="ar-SA"/>
        </w:rPr>
        <w:t>;</w:t>
      </w:r>
      <w:r w:rsidR="00012069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8769A">
        <w:rPr>
          <w:rFonts w:asciiTheme="minorHAnsi" w:hAnsiTheme="minorHAnsi" w:cstheme="minorHAnsi"/>
          <w:b/>
          <w:bCs/>
          <w:lang w:eastAsia="ar-SA"/>
        </w:rPr>
        <w:t>nº 1.</w:t>
      </w:r>
      <w:r w:rsidR="0028769A">
        <w:rPr>
          <w:rFonts w:asciiTheme="minorHAnsi" w:hAnsiTheme="minorHAnsi" w:cstheme="minorHAnsi"/>
          <w:b/>
          <w:bCs/>
          <w:lang w:eastAsia="ar-SA"/>
        </w:rPr>
        <w:t>296</w:t>
      </w:r>
      <w:r w:rsidR="0028769A">
        <w:rPr>
          <w:rFonts w:asciiTheme="minorHAnsi" w:hAnsiTheme="minorHAnsi" w:cstheme="minorHAnsi"/>
          <w:b/>
          <w:bCs/>
          <w:lang w:eastAsia="ar-SA"/>
        </w:rPr>
        <w:t>/2025</w:t>
      </w:r>
      <w:r w:rsidR="0028769A">
        <w:rPr>
          <w:rFonts w:asciiTheme="minorHAnsi" w:hAnsiTheme="minorHAnsi" w:cstheme="minorHAnsi"/>
          <w:lang w:eastAsia="ar-SA"/>
        </w:rPr>
        <w:t xml:space="preserve">, de autoria do vereador </w:t>
      </w:r>
      <w:r w:rsidR="0028769A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8769A">
        <w:rPr>
          <w:rFonts w:asciiTheme="minorHAnsi" w:hAnsiTheme="minorHAnsi" w:cstheme="minorHAnsi"/>
          <w:lang w:eastAsia="ar-SA"/>
        </w:rPr>
        <w:t xml:space="preserve">, </w:t>
      </w:r>
      <w:r w:rsidR="0028769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28769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28769A">
        <w:rPr>
          <w:rFonts w:asciiTheme="minorHAnsi" w:hAnsiTheme="minorHAnsi" w:cstheme="minorHAnsi"/>
          <w:lang w:eastAsia="ar-SA"/>
        </w:rPr>
        <w:t>o reparo da cobertura da galeria da rua José Sirino, no bairro João XXIII</w:t>
      </w:r>
      <w:r w:rsidR="0028769A">
        <w:rPr>
          <w:rFonts w:asciiTheme="minorHAnsi" w:hAnsiTheme="minorHAnsi" w:cstheme="minorHAnsi"/>
          <w:lang w:eastAsia="ar-SA"/>
        </w:rPr>
        <w:t>;</w:t>
      </w:r>
      <w:r w:rsidR="004E3F2E">
        <w:rPr>
          <w:rFonts w:asciiTheme="minorHAnsi" w:hAnsiTheme="minorHAnsi" w:cstheme="minorHAnsi"/>
          <w:lang w:eastAsia="ar-SA"/>
        </w:rPr>
        <w:t xml:space="preserve"> </w:t>
      </w:r>
      <w:r w:rsidR="009E765A">
        <w:rPr>
          <w:rFonts w:asciiTheme="minorHAnsi" w:hAnsiTheme="minorHAnsi" w:cstheme="minorHAnsi"/>
          <w:b/>
          <w:bCs/>
          <w:lang w:eastAsia="ar-SA"/>
        </w:rPr>
        <w:t>nº 1.</w:t>
      </w:r>
      <w:r w:rsidR="009E765A">
        <w:rPr>
          <w:rFonts w:asciiTheme="minorHAnsi" w:hAnsiTheme="minorHAnsi" w:cstheme="minorHAnsi"/>
          <w:b/>
          <w:bCs/>
          <w:lang w:eastAsia="ar-SA"/>
        </w:rPr>
        <w:t xml:space="preserve">297, </w:t>
      </w:r>
      <w:r w:rsidR="009E765A">
        <w:rPr>
          <w:rFonts w:asciiTheme="minorHAnsi" w:hAnsiTheme="minorHAnsi" w:cstheme="minorHAnsi"/>
          <w:b/>
          <w:bCs/>
          <w:lang w:eastAsia="ar-SA"/>
        </w:rPr>
        <w:t>12</w:t>
      </w:r>
      <w:r w:rsidR="009E765A">
        <w:rPr>
          <w:rFonts w:asciiTheme="minorHAnsi" w:hAnsiTheme="minorHAnsi" w:cstheme="minorHAnsi"/>
          <w:b/>
          <w:bCs/>
          <w:lang w:eastAsia="ar-SA"/>
        </w:rPr>
        <w:t>98 e 1.301</w:t>
      </w:r>
      <w:r w:rsidR="009E765A">
        <w:rPr>
          <w:rFonts w:asciiTheme="minorHAnsi" w:hAnsiTheme="minorHAnsi" w:cstheme="minorHAnsi"/>
          <w:b/>
          <w:bCs/>
          <w:lang w:eastAsia="ar-SA"/>
        </w:rPr>
        <w:t>/2025</w:t>
      </w:r>
      <w:r w:rsidR="009E765A">
        <w:rPr>
          <w:rFonts w:asciiTheme="minorHAnsi" w:hAnsiTheme="minorHAnsi" w:cstheme="minorHAnsi"/>
          <w:lang w:eastAsia="ar-SA"/>
        </w:rPr>
        <w:t xml:space="preserve">, de autoria do vereador </w:t>
      </w:r>
      <w:r w:rsidR="009E765A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9E765A">
        <w:rPr>
          <w:rFonts w:asciiTheme="minorHAnsi" w:hAnsiTheme="minorHAnsi" w:cstheme="minorHAnsi"/>
          <w:lang w:eastAsia="ar-SA"/>
        </w:rPr>
        <w:t xml:space="preserve">, </w:t>
      </w:r>
      <w:r w:rsidR="009E765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E765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9E765A">
        <w:rPr>
          <w:rFonts w:asciiTheme="minorHAnsi" w:hAnsiTheme="minorHAnsi" w:cstheme="minorHAnsi"/>
          <w:lang w:eastAsia="ar-SA"/>
        </w:rPr>
        <w:t>a instalação de postes na rua Enoque Elias de Medeiros, no bairro Adjuto Dias</w:t>
      </w:r>
      <w:r w:rsidR="009E765A">
        <w:rPr>
          <w:rFonts w:asciiTheme="minorHAnsi" w:hAnsiTheme="minorHAnsi" w:cstheme="minorHAnsi"/>
          <w:lang w:eastAsia="ar-SA"/>
        </w:rPr>
        <w:t xml:space="preserve">; </w:t>
      </w:r>
      <w:r w:rsidR="009E765A">
        <w:rPr>
          <w:rFonts w:asciiTheme="minorHAnsi" w:hAnsiTheme="minorHAnsi" w:cstheme="minorHAnsi"/>
          <w:lang w:eastAsia="ar-SA"/>
        </w:rPr>
        <w:t xml:space="preserve">a limpeza pública da </w:t>
      </w:r>
      <w:r w:rsidR="009E765A">
        <w:rPr>
          <w:rFonts w:asciiTheme="minorHAnsi" w:hAnsiTheme="minorHAnsi" w:cstheme="minorHAnsi"/>
          <w:lang w:eastAsia="ar-SA"/>
        </w:rPr>
        <w:t>rua Enoque Elias de Medeiros, no bairro Adjuto Dias</w:t>
      </w:r>
      <w:r w:rsidR="009E765A">
        <w:rPr>
          <w:rFonts w:asciiTheme="minorHAnsi" w:hAnsiTheme="minorHAnsi" w:cstheme="minorHAnsi"/>
          <w:lang w:eastAsia="ar-SA"/>
        </w:rPr>
        <w:t xml:space="preserve">; </w:t>
      </w:r>
      <w:r w:rsidR="009E765A">
        <w:rPr>
          <w:rFonts w:asciiTheme="minorHAnsi" w:hAnsiTheme="minorHAnsi" w:cstheme="minorHAnsi"/>
          <w:lang w:eastAsia="ar-SA"/>
        </w:rPr>
        <w:t xml:space="preserve">e, </w:t>
      </w:r>
      <w:r w:rsidR="009E765A">
        <w:rPr>
          <w:rFonts w:asciiTheme="minorHAnsi" w:hAnsiTheme="minorHAnsi" w:cstheme="minorHAnsi"/>
          <w:lang w:eastAsia="ar-SA"/>
        </w:rPr>
        <w:t xml:space="preserve">o serviço de calcetaria, com urgência, para a rua Josino Carneiro, no bairro </w:t>
      </w:r>
      <w:proofErr w:type="spellStart"/>
      <w:r w:rsidR="009E765A">
        <w:rPr>
          <w:rFonts w:asciiTheme="minorHAnsi" w:hAnsiTheme="minorHAnsi" w:cstheme="minorHAnsi"/>
          <w:lang w:eastAsia="ar-SA"/>
        </w:rPr>
        <w:t>Samanaú</w:t>
      </w:r>
      <w:proofErr w:type="spellEnd"/>
      <w:r w:rsidR="009E765A">
        <w:rPr>
          <w:rFonts w:asciiTheme="minorHAnsi" w:hAnsiTheme="minorHAnsi" w:cstheme="minorHAnsi"/>
          <w:lang w:eastAsia="ar-SA"/>
        </w:rPr>
        <w:t xml:space="preserve">; </w:t>
      </w:r>
      <w:r w:rsidR="00680C47">
        <w:rPr>
          <w:rFonts w:asciiTheme="minorHAnsi" w:hAnsiTheme="minorHAnsi" w:cstheme="minorHAnsi"/>
          <w:b/>
          <w:bCs/>
          <w:lang w:eastAsia="ar-SA"/>
        </w:rPr>
        <w:t>nº 1.</w:t>
      </w:r>
      <w:r w:rsidR="00680C47">
        <w:rPr>
          <w:rFonts w:asciiTheme="minorHAnsi" w:hAnsiTheme="minorHAnsi" w:cstheme="minorHAnsi"/>
          <w:b/>
          <w:bCs/>
          <w:lang w:eastAsia="ar-SA"/>
        </w:rPr>
        <w:t>299 e 1.302</w:t>
      </w:r>
      <w:r w:rsidR="00680C47">
        <w:rPr>
          <w:rFonts w:asciiTheme="minorHAnsi" w:hAnsiTheme="minorHAnsi" w:cstheme="minorHAnsi"/>
          <w:b/>
          <w:bCs/>
          <w:lang w:eastAsia="ar-SA"/>
        </w:rPr>
        <w:t>/2025</w:t>
      </w:r>
      <w:r w:rsidR="00680C47">
        <w:rPr>
          <w:rFonts w:asciiTheme="minorHAnsi" w:hAnsiTheme="minorHAnsi" w:cstheme="minorHAnsi"/>
          <w:lang w:eastAsia="ar-SA"/>
        </w:rPr>
        <w:t xml:space="preserve">, de autoria do vereador </w:t>
      </w:r>
      <w:r w:rsidR="00680C47">
        <w:rPr>
          <w:rFonts w:asciiTheme="minorHAnsi" w:hAnsiTheme="minorHAnsi" w:cstheme="minorHAnsi"/>
          <w:b/>
          <w:bCs/>
          <w:lang w:eastAsia="ar-SA"/>
        </w:rPr>
        <w:t>Rutênio Diniz de Medeiros</w:t>
      </w:r>
      <w:r w:rsidR="00680C47">
        <w:rPr>
          <w:rFonts w:asciiTheme="minorHAnsi" w:hAnsiTheme="minorHAnsi" w:cstheme="minorHAnsi"/>
          <w:lang w:eastAsia="ar-SA"/>
        </w:rPr>
        <w:t xml:space="preserve">, </w:t>
      </w:r>
      <w:r w:rsidR="00680C47">
        <w:rPr>
          <w:rFonts w:asciiTheme="minorHAnsi" w:eastAsia="Calibri" w:hAnsiTheme="minorHAnsi" w:cstheme="minorHAnsi"/>
          <w:lang w:eastAsia="ar-SA"/>
        </w:rPr>
        <w:t>que solicita</w:t>
      </w:r>
      <w:r w:rsidR="00680C47">
        <w:rPr>
          <w:rFonts w:asciiTheme="minorHAnsi" w:eastAsia="Calibri" w:hAnsiTheme="minorHAnsi" w:cstheme="minorHAnsi"/>
          <w:lang w:eastAsia="ar-SA"/>
        </w:rPr>
        <w:t>m</w:t>
      </w:r>
      <w:r w:rsidR="00680C47">
        <w:rPr>
          <w:rFonts w:asciiTheme="minorHAnsi" w:eastAsia="Calibri" w:hAnsiTheme="minorHAnsi" w:cstheme="minorHAnsi"/>
          <w:lang w:eastAsia="ar-SA"/>
        </w:rPr>
        <w:t xml:space="preserve"> </w:t>
      </w:r>
      <w:r w:rsidR="00680C47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680C47">
        <w:rPr>
          <w:rFonts w:asciiTheme="minorHAnsi" w:hAnsiTheme="minorHAnsi" w:cstheme="minorHAnsi"/>
          <w:lang w:eastAsia="ar-SA"/>
        </w:rPr>
        <w:t>a substituição das lâmpadas pelas do tipo pétala</w:t>
      </w:r>
      <w:r w:rsidR="00826448">
        <w:rPr>
          <w:rFonts w:asciiTheme="minorHAnsi" w:hAnsiTheme="minorHAnsi" w:cstheme="minorHAnsi"/>
          <w:lang w:eastAsia="ar-SA"/>
        </w:rPr>
        <w:t>, na rua Vereador Pirajá Saraiva, no bairro Recreio;</w:t>
      </w:r>
      <w:r w:rsidR="00FA1CE8">
        <w:rPr>
          <w:rFonts w:asciiTheme="minorHAnsi" w:hAnsiTheme="minorHAnsi" w:cstheme="minorHAnsi"/>
          <w:lang w:eastAsia="ar-SA"/>
        </w:rPr>
        <w:t xml:space="preserve"> e, a na rua Sebastião Barbosa de Medeiros, no bairro Recreio;</w:t>
      </w:r>
      <w:r w:rsidR="00680C47">
        <w:rPr>
          <w:rFonts w:asciiTheme="minorHAnsi" w:hAnsiTheme="minorHAnsi" w:cstheme="minorHAnsi"/>
          <w:lang w:eastAsia="ar-SA"/>
        </w:rPr>
        <w:t xml:space="preserve"> </w:t>
      </w:r>
      <w:r w:rsidR="0080540B">
        <w:rPr>
          <w:rFonts w:asciiTheme="minorHAnsi" w:hAnsiTheme="minorHAnsi" w:cstheme="minorHAnsi"/>
          <w:b/>
          <w:bCs/>
          <w:lang w:eastAsia="ar-SA"/>
        </w:rPr>
        <w:t>nº 1.</w:t>
      </w:r>
      <w:r w:rsidR="0080540B">
        <w:rPr>
          <w:rFonts w:asciiTheme="minorHAnsi" w:hAnsiTheme="minorHAnsi" w:cstheme="minorHAnsi"/>
          <w:b/>
          <w:bCs/>
          <w:lang w:eastAsia="ar-SA"/>
        </w:rPr>
        <w:t>300</w:t>
      </w:r>
      <w:r w:rsidR="0080540B">
        <w:rPr>
          <w:rFonts w:asciiTheme="minorHAnsi" w:hAnsiTheme="minorHAnsi" w:cstheme="minorHAnsi"/>
          <w:b/>
          <w:bCs/>
          <w:lang w:eastAsia="ar-SA"/>
        </w:rPr>
        <w:t>/2025</w:t>
      </w:r>
      <w:r w:rsidR="0080540B">
        <w:rPr>
          <w:rFonts w:asciiTheme="minorHAnsi" w:hAnsiTheme="minorHAnsi" w:cstheme="minorHAnsi"/>
          <w:lang w:eastAsia="ar-SA"/>
        </w:rPr>
        <w:t xml:space="preserve">, de autoria do vereador </w:t>
      </w:r>
      <w:r w:rsidR="0080540B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80540B">
        <w:rPr>
          <w:rFonts w:asciiTheme="minorHAnsi" w:hAnsiTheme="minorHAnsi" w:cstheme="minorHAnsi"/>
          <w:lang w:eastAsia="ar-SA"/>
        </w:rPr>
        <w:t xml:space="preserve">, </w:t>
      </w:r>
      <w:r w:rsidR="0080540B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80540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80540B" w:rsidRPr="0080540B">
        <w:rPr>
          <w:rFonts w:asciiTheme="minorHAnsi" w:hAnsiTheme="minorHAnsi" w:cstheme="minorHAnsi"/>
          <w:i/>
          <w:iCs/>
          <w:lang w:eastAsia="ar-SA"/>
        </w:rPr>
        <w:t>“pavimentação do calçamento”</w:t>
      </w:r>
      <w:r w:rsidR="0080540B">
        <w:rPr>
          <w:rFonts w:asciiTheme="minorHAnsi" w:hAnsiTheme="minorHAnsi" w:cstheme="minorHAnsi"/>
          <w:lang w:eastAsia="ar-SA"/>
        </w:rPr>
        <w:t xml:space="preserve"> da rua Manoel Possidônio, no Centro</w:t>
      </w:r>
      <w:r w:rsidR="0080540B">
        <w:rPr>
          <w:rFonts w:asciiTheme="minorHAnsi" w:hAnsiTheme="minorHAnsi" w:cstheme="minorHAnsi"/>
          <w:lang w:eastAsia="ar-SA"/>
        </w:rPr>
        <w:t>;</w:t>
      </w:r>
      <w:r w:rsidR="0080540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0540B" w:rsidRPr="0080540B">
        <w:rPr>
          <w:rFonts w:asciiTheme="minorHAnsi" w:hAnsiTheme="minorHAnsi" w:cstheme="minorHAnsi"/>
          <w:lang w:eastAsia="ar-SA"/>
        </w:rPr>
        <w:t>e</w:t>
      </w:r>
      <w:r w:rsidR="004E3F2E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1.</w:t>
      </w:r>
      <w:r w:rsidR="0080540B">
        <w:rPr>
          <w:rFonts w:asciiTheme="minorHAnsi" w:hAnsiTheme="minorHAnsi" w:cstheme="minorHAnsi"/>
          <w:b/>
          <w:bCs/>
          <w:lang w:eastAsia="ar-SA"/>
        </w:rPr>
        <w:t>305 e</w:t>
      </w:r>
      <w:r>
        <w:rPr>
          <w:rFonts w:asciiTheme="minorHAnsi" w:hAnsiTheme="minorHAnsi" w:cstheme="minorHAnsi"/>
          <w:b/>
          <w:bCs/>
          <w:lang w:eastAsia="ar-SA"/>
        </w:rPr>
        <w:t xml:space="preserve"> 1.</w:t>
      </w:r>
      <w:r w:rsidR="0080540B">
        <w:rPr>
          <w:rFonts w:asciiTheme="minorHAnsi" w:hAnsiTheme="minorHAnsi" w:cstheme="minorHAnsi"/>
          <w:b/>
          <w:bCs/>
          <w:lang w:eastAsia="ar-SA"/>
        </w:rPr>
        <w:t>306/</w:t>
      </w:r>
      <w:r>
        <w:rPr>
          <w:rFonts w:asciiTheme="minorHAnsi" w:hAnsiTheme="minorHAnsi" w:cstheme="minorHAnsi"/>
          <w:b/>
          <w:bCs/>
          <w:lang w:eastAsia="ar-SA"/>
        </w:rPr>
        <w:t>2025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de autoria do vereador</w:t>
      </w:r>
      <w:r>
        <w:rPr>
          <w:rFonts w:asciiTheme="minorHAnsi" w:hAnsiTheme="minorHAnsi" w:cstheme="minorHAnsi"/>
          <w:b/>
          <w:bCs/>
          <w:lang w:eastAsia="ar-SA"/>
        </w:rPr>
        <w:t xml:space="preserve"> José Antônio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80540B">
        <w:rPr>
          <w:rFonts w:asciiTheme="minorHAnsi" w:hAnsiTheme="minorHAnsi" w:cstheme="minorHAnsi"/>
          <w:lang w:eastAsia="ar-SA"/>
        </w:rPr>
        <w:t>Infraestrutura</w:t>
      </w:r>
      <w:r>
        <w:rPr>
          <w:rFonts w:asciiTheme="minorHAnsi" w:hAnsiTheme="minorHAnsi" w:cstheme="minorHAnsi"/>
          <w:lang w:eastAsia="ar-SA"/>
        </w:rPr>
        <w:t xml:space="preserve">, </w:t>
      </w:r>
      <w:r w:rsidR="0080540B">
        <w:rPr>
          <w:rFonts w:asciiTheme="minorHAnsi" w:hAnsiTheme="minorHAnsi" w:cstheme="minorHAnsi"/>
          <w:lang w:eastAsia="ar-SA"/>
        </w:rPr>
        <w:t xml:space="preserve">a limpeza pública da rua Agostinho Santos, no bairro Vila Altiva; e, a do bairro Darcy </w:t>
      </w:r>
      <w:proofErr w:type="spellStart"/>
      <w:r w:rsidR="0080540B">
        <w:rPr>
          <w:rFonts w:asciiTheme="minorHAnsi" w:hAnsiTheme="minorHAnsi" w:cstheme="minorHAnsi"/>
          <w:lang w:eastAsia="ar-SA"/>
        </w:rPr>
        <w:t>Fonsêca</w:t>
      </w:r>
      <w:proofErr w:type="spellEnd"/>
      <w:r w:rsidR="0080540B">
        <w:rPr>
          <w:rFonts w:asciiTheme="minorHAnsi" w:hAnsiTheme="minorHAnsi" w:cstheme="minorHAnsi"/>
          <w:lang w:eastAsia="ar-SA"/>
        </w:rPr>
        <w:t>.</w:t>
      </w:r>
      <w:r w:rsidR="00667DD2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A54580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A54580">
        <w:rPr>
          <w:rFonts w:asciiTheme="minorHAnsi" w:hAnsiTheme="minorHAnsi" w:cstheme="minorHAnsi"/>
          <w:lang w:eastAsia="ar-SA"/>
        </w:rPr>
        <w:t>,</w:t>
      </w:r>
      <w:r w:rsidR="00A54580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A54580">
        <w:rPr>
          <w:rFonts w:asciiTheme="minorHAnsi" w:hAnsiTheme="minorHAnsi" w:cstheme="minorHAnsi"/>
          <w:lang w:eastAsia="ar-SA"/>
        </w:rPr>
        <w:t>,</w:t>
      </w:r>
      <w:r w:rsidR="00A54580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A54580">
        <w:rPr>
          <w:rFonts w:asciiTheme="minorHAnsi" w:hAnsiTheme="minorHAnsi" w:cstheme="minorHAnsi"/>
          <w:lang w:eastAsia="ar-SA"/>
        </w:rPr>
        <w:t xml:space="preserve">, </w:t>
      </w:r>
      <w:r w:rsidR="00A5458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A54580">
        <w:rPr>
          <w:rFonts w:asciiTheme="minorHAnsi" w:hAnsiTheme="minorHAnsi" w:cstheme="minorHAnsi"/>
          <w:lang w:eastAsia="ar-SA"/>
        </w:rPr>
        <w:t xml:space="preserve"> e </w:t>
      </w:r>
      <w:r>
        <w:rPr>
          <w:rFonts w:asciiTheme="minorHAnsi" w:hAnsiTheme="minorHAnsi" w:cstheme="minorHAnsi"/>
          <w:b/>
          <w:bCs/>
          <w:color w:val="000000"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José Antônio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 w:rsidR="00796AED">
        <w:rPr>
          <w:rFonts w:asciiTheme="minorHAnsi" w:hAnsiTheme="minorHAnsi" w:cstheme="minorHAnsi"/>
          <w:b/>
          <w:lang w:eastAsia="ar-SA"/>
        </w:rPr>
        <w:t>, Rosângela Maria da Silva</w:t>
      </w:r>
      <w:r>
        <w:rPr>
          <w:rFonts w:asciiTheme="minorHAnsi" w:hAnsiTheme="minorHAnsi" w:cstheme="minorHAnsi"/>
          <w:lang w:eastAsia="ar-SA"/>
        </w:rPr>
        <w:t xml:space="preserve"> 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treze membros.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Foram deliberadas, por unanimidade, as </w:t>
      </w:r>
      <w:r>
        <w:rPr>
          <w:rFonts w:asciiTheme="minorHAnsi" w:hAnsiTheme="minorHAnsi" w:cstheme="minorHAnsi"/>
          <w:b/>
          <w:bCs/>
          <w:lang w:eastAsia="ar-SA"/>
        </w:rPr>
        <w:t>Moções nº 13</w:t>
      </w:r>
      <w:r w:rsidR="00796AED">
        <w:rPr>
          <w:rFonts w:asciiTheme="minorHAnsi" w:hAnsiTheme="minorHAnsi" w:cstheme="minorHAnsi"/>
          <w:b/>
          <w:bCs/>
          <w:lang w:eastAsia="ar-SA"/>
        </w:rPr>
        <w:t>0, 134</w:t>
      </w:r>
      <w:r>
        <w:rPr>
          <w:rFonts w:asciiTheme="minorHAnsi" w:hAnsiTheme="minorHAnsi" w:cstheme="minorHAnsi"/>
          <w:b/>
          <w:bCs/>
          <w:lang w:eastAsia="ar-SA"/>
        </w:rPr>
        <w:t xml:space="preserve"> a 13</w:t>
      </w:r>
      <w:r w:rsidR="00796AED">
        <w:rPr>
          <w:rFonts w:asciiTheme="minorHAnsi" w:hAnsiTheme="minorHAnsi" w:cstheme="minorHAnsi"/>
          <w:b/>
          <w:bCs/>
          <w:lang w:eastAsia="ar-SA"/>
        </w:rPr>
        <w:t>9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. </w:t>
      </w:r>
      <w:r w:rsidR="00796AED">
        <w:rPr>
          <w:rFonts w:asciiTheme="minorHAnsi" w:hAnsiTheme="minorHAnsi" w:cstheme="minorHAnsi"/>
          <w:color w:val="000000"/>
          <w:lang w:eastAsia="ar-SA"/>
        </w:rPr>
        <w:t xml:space="preserve">A Sessão foi prorrogada por trinta minutos e por unanimidade. </w:t>
      </w:r>
      <w:r>
        <w:rPr>
          <w:rFonts w:asciiTheme="minorHAnsi" w:hAnsiTheme="minorHAnsi" w:cstheme="minorHAnsi"/>
          <w:lang w:eastAsia="ar-SA"/>
        </w:rPr>
        <w:t>Foram aprovad</w:t>
      </w:r>
      <w:r w:rsidR="00796AED">
        <w:rPr>
          <w:rFonts w:asciiTheme="minorHAnsi" w:hAnsiTheme="minorHAnsi" w:cstheme="minorHAnsi"/>
          <w:lang w:eastAsia="ar-SA"/>
        </w:rPr>
        <w:t>as</w:t>
      </w:r>
      <w:r>
        <w:rPr>
          <w:rFonts w:asciiTheme="minorHAnsi" w:hAnsiTheme="minorHAnsi" w:cstheme="minorHAnsi"/>
          <w:lang w:eastAsia="ar-SA"/>
        </w:rPr>
        <w:t xml:space="preserve"> as </w:t>
      </w:r>
      <w:r>
        <w:rPr>
          <w:rFonts w:asciiTheme="minorHAnsi" w:hAnsiTheme="minorHAnsi" w:cstheme="minorHAnsi"/>
          <w:b/>
          <w:bCs/>
          <w:lang w:eastAsia="ar-SA"/>
        </w:rPr>
        <w:t xml:space="preserve">Moções nº </w:t>
      </w:r>
      <w:r w:rsidR="00796AED">
        <w:rPr>
          <w:rFonts w:asciiTheme="minorHAnsi" w:hAnsiTheme="minorHAnsi" w:cstheme="minorHAnsi"/>
          <w:b/>
          <w:bCs/>
          <w:lang w:eastAsia="ar-SA"/>
        </w:rPr>
        <w:t>131 a 133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. </w:t>
      </w:r>
      <w:r w:rsidR="00796AED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</w:t>
      </w:r>
      <w:r w:rsidR="00796AED">
        <w:rPr>
          <w:rFonts w:asciiTheme="minorHAnsi" w:hAnsiTheme="minorHAnsi" w:cstheme="minorHAnsi"/>
          <w:b/>
          <w:bCs/>
          <w:lang w:eastAsia="ar-SA"/>
        </w:rPr>
        <w:t xml:space="preserve">Projeto de Lei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96AED">
        <w:rPr>
          <w:rFonts w:asciiTheme="minorHAnsi" w:hAnsiTheme="minorHAnsi" w:cstheme="minorHAnsi"/>
          <w:b/>
          <w:bCs/>
          <w:lang w:eastAsia="ar-SA"/>
        </w:rPr>
        <w:t>076</w:t>
      </w:r>
      <w:r>
        <w:rPr>
          <w:rFonts w:asciiTheme="minorHAnsi" w:hAnsiTheme="minorHAnsi" w:cstheme="minorHAnsi"/>
          <w:b/>
          <w:bCs/>
          <w:lang w:eastAsia="ar-SA"/>
        </w:rPr>
        <w:t xml:space="preserve">/2025 </w:t>
      </w:r>
      <w:r>
        <w:rPr>
          <w:rFonts w:asciiTheme="minorHAnsi" w:hAnsiTheme="minorHAnsi" w:cstheme="minorHAnsi"/>
          <w:lang w:eastAsia="ar-SA"/>
        </w:rPr>
        <w:t xml:space="preserve">foi </w:t>
      </w:r>
      <w:r w:rsidR="00796AED">
        <w:rPr>
          <w:rFonts w:asciiTheme="minorHAnsi" w:hAnsiTheme="minorHAnsi" w:cstheme="minorHAnsi"/>
          <w:lang w:eastAsia="ar-SA"/>
        </w:rPr>
        <w:t>retirado da Ordem do Dia pela ausência do Autor</w:t>
      </w:r>
      <w:r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</w:rPr>
        <w:t xml:space="preserve">Pela Presidência foram despachadas todas as matérias lidas no expediente. Pelo Substituto Legal foram despachadas as matérias de autoria do Presidente. Passaram pela Presidência da Sessão os vereadores </w:t>
      </w:r>
      <w:r w:rsidR="00796AED">
        <w:rPr>
          <w:rFonts w:asciiTheme="minorHAnsi" w:hAnsiTheme="minorHAnsi" w:cstheme="minorHAnsi"/>
          <w:b/>
          <w:bCs/>
        </w:rPr>
        <w:t>Ivanildo dos Santos da Costa</w:t>
      </w:r>
      <w:r w:rsidR="00796AED" w:rsidRPr="00796AED">
        <w:rPr>
          <w:rFonts w:asciiTheme="minorHAnsi" w:hAnsiTheme="minorHAnsi" w:cstheme="minorHAnsi"/>
        </w:rPr>
        <w:t>,</w:t>
      </w:r>
      <w:r w:rsidR="00796AE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lastRenderedPageBreak/>
        <w:t xml:space="preserve">Artur Josué de Araújo Maynard </w:t>
      </w:r>
      <w:r>
        <w:rPr>
          <w:rFonts w:asciiTheme="minorHAnsi" w:hAnsiTheme="minorHAnsi" w:cstheme="minorHAnsi"/>
        </w:rPr>
        <w:t xml:space="preserve">e </w:t>
      </w:r>
      <w:r w:rsidR="00796AED">
        <w:rPr>
          <w:rFonts w:asciiTheme="minorHAnsi" w:hAnsiTheme="minorHAnsi" w:cstheme="minorHAnsi"/>
          <w:b/>
          <w:bCs/>
        </w:rPr>
        <w:t>Francisco Fábio de Araújo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Nada mais havendo a tratar, convocou outra sessão para o dia </w:t>
      </w:r>
      <w:r w:rsidR="00796AED">
        <w:rPr>
          <w:rFonts w:asciiTheme="minorHAnsi" w:hAnsiTheme="minorHAnsi" w:cstheme="minorHAnsi"/>
        </w:rPr>
        <w:t>treze</w:t>
      </w:r>
      <w:r>
        <w:rPr>
          <w:rFonts w:asciiTheme="minorHAnsi" w:hAnsiTheme="minorHAnsi" w:cstheme="minorHAnsi"/>
        </w:rPr>
        <w:t xml:space="preserve"> de outubro deste ano, </w:t>
      </w:r>
      <w:r w:rsidR="00796AED">
        <w:rPr>
          <w:rFonts w:asciiTheme="minorHAnsi" w:hAnsiTheme="minorHAnsi" w:cstheme="minorHAnsi"/>
        </w:rPr>
        <w:t>segunda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 xml:space="preserve">, auxiliar de plenário, lavrei a presente Ata, que segue assinada pelo Presidente e pelos Primeiro e Segundo-Secretários. </w:t>
      </w:r>
    </w:p>
    <w:sectPr w:rsidR="001D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2BDE" w14:textId="77777777" w:rsidR="009F7037" w:rsidRDefault="009F7037">
      <w:r>
        <w:separator/>
      </w:r>
    </w:p>
  </w:endnote>
  <w:endnote w:type="continuationSeparator" w:id="0">
    <w:p w14:paraId="0FB8406E" w14:textId="77777777" w:rsidR="009F7037" w:rsidRDefault="009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87DF" w14:textId="77777777" w:rsidR="001D40AE" w:rsidRDefault="001D40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E41E" w14:textId="77777777" w:rsidR="001D40AE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763155C" w14:textId="77777777" w:rsidR="001D40AE" w:rsidRDefault="001D40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402D" w14:textId="77777777" w:rsidR="001D40AE" w:rsidRDefault="001D40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71E62" w14:textId="77777777" w:rsidR="009F7037" w:rsidRDefault="009F7037">
      <w:r>
        <w:separator/>
      </w:r>
    </w:p>
  </w:footnote>
  <w:footnote w:type="continuationSeparator" w:id="0">
    <w:p w14:paraId="373FBFB2" w14:textId="77777777" w:rsidR="009F7037" w:rsidRDefault="009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4CE5" w14:textId="77777777" w:rsidR="001D40AE" w:rsidRDefault="001D40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AF31" w14:textId="77777777" w:rsidR="001D40AE" w:rsidRDefault="001D40AE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2861" w14:textId="3890EB03" w:rsidR="001D40AE" w:rsidRDefault="00000000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24ED2EE" wp14:editId="34FEDB7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39BA37F" id="Retângulo 3" o:spid="_x0000_s1026" style="position:absolute;margin-left:0;margin-top:.05pt;width:50pt;height:50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0371AE2" wp14:editId="4D0F2D1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A5B8A4B" id="Retângulo 1" o:spid="_x0000_s1026" style="position:absolute;margin-left:0;margin-top:.05pt;width:50pt;height:50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A418ECA" wp14:editId="200FC78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" name="_x0000_tole_rId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558295C" id="_x0000_tole_rId1" o:spid="_x0000_s1026" style="position:absolute;margin-left:0;margin-top:.05pt;width:50pt;height:50pt;z-index:-25165926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657DD3" wp14:editId="0898D8F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" name="_x0000_tole_rId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8D48CC4" id="_x0000_tole_rId1" o:spid="_x0000_s1026" style="position:absolute;margin-left:0;margin-top:.05pt;width:50pt;height:50pt;z-index:-251658240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  </w:pict>
        </mc:Fallback>
      </mc:AlternateContent>
    </w:r>
    <w:r w:rsidR="008B79C4"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7BF30" wp14:editId="4B4F34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64777152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306EF" id="_x0000_tole_rId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rFonts w:ascii="Arial" w:eastAsia="Times New Roman" w:hAnsi="Arial" w:cs="Arial"/>
        <w:b/>
        <w:szCs w:val="20"/>
        <w:lang w:eastAsia="ar-SA"/>
      </w:rPr>
      <w:object w:dxaOrig="1440" w:dyaOrig="1440" w14:anchorId="0BFE7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60288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21856271" r:id="rId2"/>
      </w:object>
    </w:r>
  </w:p>
  <w:p w14:paraId="3CD60407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96564DE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1DBA12B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21C2C6AA" w14:textId="77777777" w:rsidR="001D40AE" w:rsidRDefault="001D40AE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84C2BA5" w14:textId="77777777" w:rsidR="001D40AE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2D332226" w14:textId="77777777" w:rsidR="001D40AE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47037"/>
    <w:multiLevelType w:val="multilevel"/>
    <w:tmpl w:val="BDB67C7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EBD6F98"/>
    <w:multiLevelType w:val="multilevel"/>
    <w:tmpl w:val="F96E9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9268123">
    <w:abstractNumId w:val="0"/>
  </w:num>
  <w:num w:numId="2" w16cid:durableId="175951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E"/>
    <w:rsid w:val="00012069"/>
    <w:rsid w:val="00136EE5"/>
    <w:rsid w:val="001D40AE"/>
    <w:rsid w:val="0028769A"/>
    <w:rsid w:val="00375833"/>
    <w:rsid w:val="00404416"/>
    <w:rsid w:val="004E3F2E"/>
    <w:rsid w:val="005B7A1E"/>
    <w:rsid w:val="00667DD2"/>
    <w:rsid w:val="00680C47"/>
    <w:rsid w:val="007437E8"/>
    <w:rsid w:val="00796AED"/>
    <w:rsid w:val="0080540B"/>
    <w:rsid w:val="00826448"/>
    <w:rsid w:val="0084046E"/>
    <w:rsid w:val="0086076F"/>
    <w:rsid w:val="008B79C4"/>
    <w:rsid w:val="008C0526"/>
    <w:rsid w:val="009A75D4"/>
    <w:rsid w:val="009E765A"/>
    <w:rsid w:val="009F2D39"/>
    <w:rsid w:val="009F7037"/>
    <w:rsid w:val="00A50150"/>
    <w:rsid w:val="00A54580"/>
    <w:rsid w:val="00BA7CE2"/>
    <w:rsid w:val="00D95D83"/>
    <w:rsid w:val="00E276F0"/>
    <w:rsid w:val="00E767E5"/>
    <w:rsid w:val="00E76994"/>
    <w:rsid w:val="00FA1CE8"/>
    <w:rsid w:val="00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F3C83"/>
  <w15:docId w15:val="{7970E1EC-0923-40E6-A559-95C06441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customStyle="1" w:styleId="LineNumbering7">
    <w:name w:val="Line Numbering7"/>
    <w:qFormat/>
  </w:style>
  <w:style w:type="character" w:customStyle="1" w:styleId="LineNumbering8">
    <w:name w:val="Line Numbering8"/>
    <w:qFormat/>
  </w:style>
  <w:style w:type="character" w:customStyle="1" w:styleId="LineNumbering9">
    <w:name w:val="Line Numbering9"/>
    <w:qFormat/>
  </w:style>
  <w:style w:type="character" w:customStyle="1" w:styleId="LineNumbering10">
    <w:name w:val="Line Numbering10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1359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Câmara de Caicó</cp:lastModifiedBy>
  <cp:revision>16</cp:revision>
  <cp:lastPrinted>2025-09-05T13:23:00Z</cp:lastPrinted>
  <dcterms:created xsi:type="dcterms:W3CDTF">2025-10-09T14:32:00Z</dcterms:created>
  <dcterms:modified xsi:type="dcterms:W3CDTF">2025-10-13T13:25:00Z</dcterms:modified>
  <dc:language>pt-BR</dc:language>
</cp:coreProperties>
</file>